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EE1" w:rsidRPr="00214EE1" w:rsidRDefault="00846405" w:rsidP="00214EE1">
      <w:pPr>
        <w:tabs>
          <w:tab w:val="left" w:pos="5232"/>
          <w:tab w:val="left" w:pos="5844"/>
          <w:tab w:val="left" w:pos="6564"/>
          <w:tab w:val="left" w:pos="7080"/>
          <w:tab w:val="right" w:pos="9355"/>
        </w:tabs>
        <w:spacing w:line="240" w:lineRule="auto"/>
        <w:jc w:val="center"/>
        <w:rPr>
          <w:rFonts w:ascii="Times New Roman" w:eastAsia="Times New Roman" w:hAnsi="Times New Roman" w:cs="Times New Roman"/>
          <w:sz w:val="24"/>
          <w:szCs w:val="24"/>
        </w:rPr>
      </w:pPr>
      <w:bookmarkStart w:id="0" w:name="_GoBack"/>
      <w:r w:rsidRPr="00846405">
        <w:rPr>
          <w:rFonts w:ascii="Times New Roman" w:eastAsia="Times New Roman" w:hAnsi="Times New Roman" w:cs="Times New Roman"/>
          <w:noProof/>
          <w:sz w:val="24"/>
          <w:szCs w:val="24"/>
        </w:rPr>
        <w:drawing>
          <wp:inline distT="0" distB="0" distL="0" distR="0">
            <wp:extent cx="6375732" cy="9096375"/>
            <wp:effectExtent l="0" t="0" r="0" b="0"/>
            <wp:docPr id="1" name="Рисунок 1" descr="C:\Users\ABC\Downloads\06-02-2020_19-59-07\Обществознание (включая экономику и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ownloads\06-02-2020_19-59-07\Обществознание (включая экономику и прав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6797" cy="9097895"/>
                    </a:xfrm>
                    <a:prstGeom prst="rect">
                      <a:avLst/>
                    </a:prstGeom>
                    <a:noFill/>
                    <a:ln>
                      <a:noFill/>
                    </a:ln>
                  </pic:spPr>
                </pic:pic>
              </a:graphicData>
            </a:graphic>
          </wp:inline>
        </w:drawing>
      </w:r>
      <w:bookmarkEnd w:id="0"/>
      <w:r w:rsidR="00214EE1" w:rsidRPr="00214EE1">
        <w:rPr>
          <w:rFonts w:ascii="Times New Roman" w:eastAsia="Calibri" w:hAnsi="Times New Roman" w:cs="Times New Roman"/>
          <w:b/>
          <w:sz w:val="24"/>
          <w:szCs w:val="24"/>
          <w:lang w:eastAsia="en-US"/>
        </w:rPr>
        <w:br/>
      </w:r>
      <w:r w:rsidR="00214EE1" w:rsidRPr="00214EE1">
        <w:rPr>
          <w:rFonts w:ascii="Times New Roman" w:hAnsi="Times New Roman" w:cs="Times New Roman"/>
          <w:b/>
          <w:sz w:val="24"/>
          <w:szCs w:val="24"/>
        </w:rPr>
        <w:lastRenderedPageBreak/>
        <w:t>ПОЯСНИТЕЛЬНАЯ ЗАПИСКА</w:t>
      </w:r>
    </w:p>
    <w:p w:rsidR="00214EE1" w:rsidRPr="00214EE1" w:rsidRDefault="00214EE1" w:rsidP="00214EE1">
      <w:pPr>
        <w:tabs>
          <w:tab w:val="left" w:pos="0"/>
        </w:tabs>
        <w:ind w:firstLine="720"/>
        <w:jc w:val="both"/>
        <w:rPr>
          <w:rFonts w:ascii="Times New Roman" w:hAnsi="Times New Roman" w:cs="Times New Roman"/>
          <w:b/>
          <w:color w:val="000000"/>
          <w:sz w:val="24"/>
          <w:szCs w:val="24"/>
          <w:lang w:eastAsia="ar-SA"/>
        </w:rPr>
      </w:pPr>
      <w:r w:rsidRPr="00214EE1">
        <w:rPr>
          <w:rFonts w:ascii="Times New Roman" w:hAnsi="Times New Roman" w:cs="Times New Roman"/>
          <w:b/>
          <w:color w:val="000000"/>
          <w:sz w:val="24"/>
          <w:szCs w:val="24"/>
          <w:lang w:eastAsia="ar-SA"/>
        </w:rPr>
        <w:t>Нормативные правовые документы, на основании которых разработана рабочая программа:</w:t>
      </w:r>
    </w:p>
    <w:p w:rsidR="007C47D6" w:rsidRPr="00F878AE" w:rsidRDefault="007C47D6" w:rsidP="007C47D6">
      <w:pPr>
        <w:pStyle w:val="10"/>
        <w:spacing w:line="276" w:lineRule="auto"/>
        <w:jc w:val="both"/>
        <w:rPr>
          <w:rFonts w:ascii="Times New Roman" w:hAnsi="Times New Roman"/>
          <w:sz w:val="24"/>
          <w:szCs w:val="24"/>
        </w:rPr>
      </w:pPr>
      <w:r w:rsidRPr="00F878AE">
        <w:rPr>
          <w:rFonts w:ascii="Times New Roman" w:hAnsi="Times New Roman"/>
          <w:sz w:val="24"/>
          <w:szCs w:val="24"/>
        </w:rPr>
        <w:t>1.Федерального закона «Об образовании в Российской Федерации» от 29.12.2012г. №273-ФЗ.</w:t>
      </w:r>
    </w:p>
    <w:p w:rsidR="007C47D6" w:rsidRPr="00F878AE" w:rsidRDefault="007C47D6" w:rsidP="007C47D6">
      <w:pPr>
        <w:pStyle w:val="10"/>
        <w:spacing w:line="276" w:lineRule="auto"/>
        <w:jc w:val="both"/>
        <w:rPr>
          <w:rFonts w:ascii="Times New Roman" w:hAnsi="Times New Roman"/>
          <w:sz w:val="24"/>
          <w:szCs w:val="24"/>
        </w:rPr>
      </w:pPr>
      <w:r w:rsidRPr="00F878AE">
        <w:rPr>
          <w:rFonts w:ascii="Times New Roman" w:hAnsi="Times New Roman"/>
          <w:sz w:val="24"/>
          <w:szCs w:val="24"/>
        </w:rPr>
        <w:t xml:space="preserve">2.Федерального компонента государственного стандарта основного общего </w:t>
      </w:r>
      <w:r w:rsidR="0047698E" w:rsidRPr="00F878AE">
        <w:rPr>
          <w:rFonts w:ascii="Times New Roman" w:hAnsi="Times New Roman"/>
          <w:sz w:val="24"/>
          <w:szCs w:val="24"/>
        </w:rPr>
        <w:t>образования</w:t>
      </w:r>
      <w:r w:rsidRPr="00F878AE">
        <w:rPr>
          <w:rFonts w:ascii="Times New Roman" w:hAnsi="Times New Roman"/>
          <w:sz w:val="24"/>
          <w:szCs w:val="24"/>
        </w:rPr>
        <w:t>, 2004г. (Приказ Министерства образования и науки РФ от 05. 03.2004 №1089 «Об утверждении Федерального компонента государственных образовательных стандартов начального общего, основного общего среднего (полного) общего образования»).</w:t>
      </w:r>
    </w:p>
    <w:p w:rsidR="007C47D6" w:rsidRPr="00F878AE" w:rsidRDefault="007C47D6" w:rsidP="007C47D6">
      <w:pPr>
        <w:pStyle w:val="a6"/>
        <w:spacing w:line="276" w:lineRule="auto"/>
        <w:ind w:left="0"/>
        <w:jc w:val="both"/>
      </w:pPr>
      <w:r w:rsidRPr="00F878AE">
        <w:t>3.Положения о рабочей программе МОАУ СОШ №16.</w:t>
      </w:r>
    </w:p>
    <w:p w:rsidR="007C47D6" w:rsidRPr="00F878AE" w:rsidRDefault="007C47D6" w:rsidP="007C47D6">
      <w:pPr>
        <w:shd w:val="clear" w:color="auto" w:fill="FFFFFF"/>
        <w:spacing w:after="0"/>
        <w:jc w:val="both"/>
        <w:rPr>
          <w:rFonts w:ascii="Times New Roman" w:eastAsia="Times New Roman" w:hAnsi="Times New Roman" w:cs="Times New Roman"/>
          <w:color w:val="000000"/>
          <w:sz w:val="24"/>
          <w:szCs w:val="24"/>
        </w:rPr>
      </w:pPr>
      <w:r w:rsidRPr="00F878AE">
        <w:rPr>
          <w:rFonts w:ascii="Times New Roman" w:hAnsi="Times New Roman" w:cs="Times New Roman"/>
          <w:sz w:val="24"/>
          <w:szCs w:val="24"/>
        </w:rPr>
        <w:t>4.</w:t>
      </w:r>
      <w:r w:rsidRPr="00F878AE">
        <w:rPr>
          <w:rFonts w:ascii="Times New Roman" w:eastAsia="Times New Roman" w:hAnsi="Times New Roman" w:cs="Times New Roman"/>
          <w:color w:val="000000"/>
          <w:sz w:val="24"/>
          <w:szCs w:val="24"/>
        </w:rPr>
        <w:t>Приказом Министерства просвещения Российской Федерации от 28 декабря 2018 г. № 345 «О федеральном перечне</w:t>
      </w:r>
      <w:r w:rsidR="0047698E" w:rsidRPr="00F878AE">
        <w:rPr>
          <w:rFonts w:ascii="Times New Roman" w:eastAsia="Times New Roman" w:hAnsi="Times New Roman" w:cs="Times New Roman"/>
          <w:color w:val="000000"/>
          <w:sz w:val="24"/>
          <w:szCs w:val="24"/>
        </w:rPr>
        <w:t xml:space="preserve"> </w:t>
      </w:r>
      <w:r w:rsidRPr="00F878AE">
        <w:rPr>
          <w:rFonts w:ascii="Times New Roman" w:eastAsia="Times New Roman" w:hAnsi="Times New Roman" w:cs="Times New Roman"/>
          <w:color w:val="000000"/>
          <w:sz w:val="24"/>
          <w:szCs w:val="24"/>
        </w:rPr>
        <w:t>учебников, рекомендуемых к использованию при реализации имеющих государственную аккредитацию образовательных</w:t>
      </w:r>
      <w:r w:rsidR="0047698E" w:rsidRPr="00F878AE">
        <w:rPr>
          <w:rFonts w:ascii="Times New Roman" w:eastAsia="Times New Roman" w:hAnsi="Times New Roman" w:cs="Times New Roman"/>
          <w:color w:val="000000"/>
          <w:sz w:val="24"/>
          <w:szCs w:val="24"/>
        </w:rPr>
        <w:t xml:space="preserve"> </w:t>
      </w:r>
      <w:r w:rsidRPr="00F878AE">
        <w:rPr>
          <w:rFonts w:ascii="Times New Roman" w:eastAsia="Times New Roman" w:hAnsi="Times New Roman" w:cs="Times New Roman"/>
          <w:color w:val="000000"/>
          <w:sz w:val="24"/>
          <w:szCs w:val="24"/>
        </w:rPr>
        <w:t>программ начального общего, основного общего, среднего общего образования».</w:t>
      </w:r>
    </w:p>
    <w:p w:rsidR="00214EE1" w:rsidRPr="00F878AE" w:rsidRDefault="007C47D6" w:rsidP="007C47D6">
      <w:pPr>
        <w:tabs>
          <w:tab w:val="left" w:pos="0"/>
        </w:tabs>
        <w:contextualSpacing/>
        <w:rPr>
          <w:rFonts w:ascii="Times New Roman" w:hAnsi="Times New Roman" w:cs="Times New Roman"/>
          <w:sz w:val="24"/>
          <w:szCs w:val="24"/>
          <w:lang w:eastAsia="ar-SA"/>
        </w:rPr>
      </w:pPr>
      <w:r w:rsidRPr="00F878AE">
        <w:rPr>
          <w:rFonts w:ascii="Times New Roman" w:hAnsi="Times New Roman" w:cs="Times New Roman"/>
          <w:color w:val="000000"/>
          <w:sz w:val="24"/>
          <w:szCs w:val="24"/>
          <w:lang w:eastAsia="ar-SA"/>
        </w:rPr>
        <w:t>5.</w:t>
      </w:r>
      <w:r w:rsidR="00214EE1" w:rsidRPr="00F878AE">
        <w:rPr>
          <w:rFonts w:ascii="Times New Roman" w:eastAsia="Calibri" w:hAnsi="Times New Roman" w:cs="Times New Roman"/>
          <w:sz w:val="24"/>
          <w:szCs w:val="24"/>
          <w:lang w:eastAsia="en-US"/>
        </w:rPr>
        <w:t>Программа основного общего образования по обществознанию Л.Н. Боголюбова, Н.И. Городецкой, Л.Ф. Иванова, А.И.Матвеева (Программы ОУ. Обществознание 6-11 классы.- М., Просвещение, 201</w:t>
      </w:r>
      <w:r w:rsidR="00A9054D" w:rsidRPr="00F878AE">
        <w:rPr>
          <w:rFonts w:ascii="Times New Roman" w:eastAsia="Calibri" w:hAnsi="Times New Roman" w:cs="Times New Roman"/>
          <w:sz w:val="24"/>
          <w:szCs w:val="24"/>
          <w:lang w:eastAsia="en-US"/>
        </w:rPr>
        <w:t>1</w:t>
      </w:r>
      <w:r w:rsidR="00214EE1" w:rsidRPr="00F878AE">
        <w:rPr>
          <w:rFonts w:ascii="Times New Roman" w:eastAsia="Calibri" w:hAnsi="Times New Roman" w:cs="Times New Roman"/>
          <w:sz w:val="24"/>
          <w:szCs w:val="24"/>
          <w:lang w:eastAsia="en-US"/>
        </w:rPr>
        <w:t>).</w:t>
      </w:r>
    </w:p>
    <w:p w:rsidR="00214EE1" w:rsidRPr="00F878AE" w:rsidRDefault="007C47D6" w:rsidP="00214EE1">
      <w:pPr>
        <w:tabs>
          <w:tab w:val="left" w:pos="0"/>
        </w:tabs>
        <w:ind w:left="720"/>
        <w:contextualSpacing/>
        <w:rPr>
          <w:rFonts w:ascii="Times New Roman" w:eastAsia="Calibri" w:hAnsi="Times New Roman" w:cs="Calibri"/>
          <w:sz w:val="24"/>
          <w:szCs w:val="24"/>
        </w:rPr>
      </w:pPr>
      <w:r w:rsidRPr="00F878AE">
        <w:rPr>
          <w:rFonts w:ascii="Times New Roman" w:eastAsia="Calibri" w:hAnsi="Times New Roman" w:cs="Calibri"/>
          <w:sz w:val="24"/>
          <w:szCs w:val="24"/>
        </w:rPr>
        <w:t>Рабочая программа ориентирована на использование учебников:</w:t>
      </w:r>
    </w:p>
    <w:p w:rsidR="007C47D6" w:rsidRDefault="007C47D6" w:rsidP="007C47D6">
      <w:pPr>
        <w:shd w:val="clear" w:color="auto" w:fill="FFFFFF"/>
        <w:spacing w:line="240" w:lineRule="auto"/>
        <w:jc w:val="both"/>
        <w:rPr>
          <w:rFonts w:ascii="Times New Roman" w:hAnsi="Times New Roman" w:cs="Times New Roman"/>
          <w:sz w:val="24"/>
          <w:szCs w:val="24"/>
        </w:rPr>
      </w:pPr>
      <w:r w:rsidRPr="00F808EF">
        <w:rPr>
          <w:rFonts w:ascii="Times New Roman" w:hAnsi="Times New Roman" w:cs="Times New Roman"/>
          <w:b/>
          <w:sz w:val="24"/>
          <w:szCs w:val="24"/>
        </w:rPr>
        <w:t xml:space="preserve">- </w:t>
      </w:r>
      <w:r>
        <w:rPr>
          <w:rFonts w:ascii="Times New Roman" w:hAnsi="Times New Roman" w:cs="Times New Roman"/>
          <w:sz w:val="24"/>
          <w:szCs w:val="24"/>
        </w:rPr>
        <w:t>Обществознание. 10</w:t>
      </w:r>
      <w:r w:rsidRPr="00F808EF">
        <w:rPr>
          <w:rFonts w:ascii="Times New Roman" w:hAnsi="Times New Roman" w:cs="Times New Roman"/>
          <w:sz w:val="24"/>
          <w:szCs w:val="24"/>
        </w:rPr>
        <w:t xml:space="preserve"> класс: учеб. для общеобразоват.  Организаций</w:t>
      </w:r>
      <w:r>
        <w:rPr>
          <w:rFonts w:ascii="Times New Roman" w:hAnsi="Times New Roman" w:cs="Times New Roman"/>
          <w:sz w:val="24"/>
          <w:szCs w:val="24"/>
        </w:rPr>
        <w:t>: базовый уровень;под ред. Л.Н.Боголюбова</w:t>
      </w:r>
      <w:r w:rsidRPr="00F808EF">
        <w:rPr>
          <w:rFonts w:ascii="Times New Roman" w:hAnsi="Times New Roman" w:cs="Times New Roman"/>
          <w:sz w:val="24"/>
          <w:szCs w:val="24"/>
        </w:rPr>
        <w:t>. – М.: Просвещение, 201</w:t>
      </w:r>
      <w:r>
        <w:rPr>
          <w:rFonts w:ascii="Times New Roman" w:hAnsi="Times New Roman" w:cs="Times New Roman"/>
          <w:sz w:val="24"/>
          <w:szCs w:val="24"/>
        </w:rPr>
        <w:t>7</w:t>
      </w:r>
      <w:r w:rsidRPr="00F808EF">
        <w:rPr>
          <w:rFonts w:ascii="Times New Roman" w:hAnsi="Times New Roman" w:cs="Times New Roman"/>
          <w:sz w:val="24"/>
          <w:szCs w:val="24"/>
        </w:rPr>
        <w:t>г.</w:t>
      </w:r>
    </w:p>
    <w:p w:rsidR="007C47D6" w:rsidRPr="00F808EF" w:rsidRDefault="007C47D6" w:rsidP="007C47D6">
      <w:pPr>
        <w:shd w:val="clear" w:color="auto" w:fill="FFFFFF"/>
        <w:spacing w:line="240" w:lineRule="auto"/>
        <w:jc w:val="both"/>
        <w:rPr>
          <w:rFonts w:ascii="Times New Roman" w:hAnsi="Times New Roman" w:cs="Times New Roman"/>
          <w:b/>
          <w:sz w:val="24"/>
          <w:szCs w:val="24"/>
        </w:rPr>
      </w:pPr>
      <w:r w:rsidRPr="00F808EF">
        <w:rPr>
          <w:rFonts w:ascii="Times New Roman" w:hAnsi="Times New Roman" w:cs="Times New Roman"/>
          <w:b/>
          <w:sz w:val="24"/>
          <w:szCs w:val="24"/>
        </w:rPr>
        <w:t xml:space="preserve">- </w:t>
      </w:r>
      <w:r>
        <w:rPr>
          <w:rFonts w:ascii="Times New Roman" w:hAnsi="Times New Roman" w:cs="Times New Roman"/>
          <w:sz w:val="24"/>
          <w:szCs w:val="24"/>
        </w:rPr>
        <w:t>Обществознание. 11</w:t>
      </w:r>
      <w:r w:rsidRPr="00F808EF">
        <w:rPr>
          <w:rFonts w:ascii="Times New Roman" w:hAnsi="Times New Roman" w:cs="Times New Roman"/>
          <w:sz w:val="24"/>
          <w:szCs w:val="24"/>
        </w:rPr>
        <w:t xml:space="preserve"> класс: учеб. для общеобразоват.  организаций </w:t>
      </w:r>
      <w:r>
        <w:rPr>
          <w:rFonts w:ascii="Times New Roman" w:hAnsi="Times New Roman" w:cs="Times New Roman"/>
          <w:sz w:val="24"/>
          <w:szCs w:val="24"/>
        </w:rPr>
        <w:t>под ред. Л.Н.Боголюбова</w:t>
      </w:r>
      <w:r w:rsidRPr="00F808EF">
        <w:rPr>
          <w:rFonts w:ascii="Times New Roman" w:hAnsi="Times New Roman" w:cs="Times New Roman"/>
          <w:sz w:val="24"/>
          <w:szCs w:val="24"/>
        </w:rPr>
        <w:t>. – М.: Просвещение, 201</w:t>
      </w:r>
      <w:r>
        <w:rPr>
          <w:rFonts w:ascii="Times New Roman" w:hAnsi="Times New Roman" w:cs="Times New Roman"/>
          <w:sz w:val="24"/>
          <w:szCs w:val="24"/>
        </w:rPr>
        <w:t>4</w:t>
      </w:r>
      <w:r w:rsidRPr="00F808EF">
        <w:rPr>
          <w:rFonts w:ascii="Times New Roman" w:hAnsi="Times New Roman" w:cs="Times New Roman"/>
          <w:sz w:val="24"/>
          <w:szCs w:val="24"/>
        </w:rPr>
        <w:t>г.</w:t>
      </w:r>
    </w:p>
    <w:p w:rsidR="007C47D6" w:rsidRPr="00214EE1" w:rsidRDefault="007C47D6" w:rsidP="007C47D6">
      <w:pPr>
        <w:tabs>
          <w:tab w:val="left" w:pos="0"/>
        </w:tabs>
        <w:contextualSpacing/>
        <w:rPr>
          <w:rFonts w:ascii="Times New Roman" w:hAnsi="Times New Roman" w:cs="Times New Roman"/>
          <w:sz w:val="24"/>
          <w:szCs w:val="24"/>
          <w:lang w:eastAsia="ar-SA"/>
        </w:rPr>
      </w:pPr>
    </w:p>
    <w:p w:rsidR="00214EE1" w:rsidRPr="00214EE1" w:rsidRDefault="00214EE1" w:rsidP="00214EE1">
      <w:pPr>
        <w:tabs>
          <w:tab w:val="left" w:pos="0"/>
        </w:tabs>
        <w:ind w:left="720"/>
        <w:contextualSpacing/>
        <w:rPr>
          <w:rFonts w:ascii="Times New Roman" w:hAnsi="Times New Roman" w:cs="Times New Roman"/>
          <w:sz w:val="24"/>
          <w:szCs w:val="24"/>
        </w:rPr>
      </w:pPr>
      <w:r w:rsidRPr="00214EE1">
        <w:rPr>
          <w:rFonts w:ascii="Times New Roman" w:hAnsi="Times New Roman" w:cs="Times New Roman"/>
          <w:b/>
          <w:sz w:val="24"/>
          <w:szCs w:val="24"/>
        </w:rPr>
        <w:t>Цели  и задачи, решаемые при реализации рабочей программы</w:t>
      </w:r>
    </w:p>
    <w:p w:rsidR="00214EE1" w:rsidRPr="00214EE1" w:rsidRDefault="00214EE1" w:rsidP="00214EE1">
      <w:pPr>
        <w:suppressAutoHyphens/>
        <w:ind w:left="567"/>
        <w:jc w:val="both"/>
        <w:rPr>
          <w:rFonts w:ascii="Times New Roman" w:hAnsi="Times New Roman" w:cs="Times New Roman"/>
          <w:sz w:val="24"/>
          <w:szCs w:val="24"/>
        </w:rPr>
      </w:pPr>
    </w:p>
    <w:p w:rsidR="00CA27BA" w:rsidRDefault="00CA27BA" w:rsidP="00214EE1">
      <w:pPr>
        <w:widowControl w:val="0"/>
        <w:shd w:val="clear" w:color="auto" w:fill="FFFFFF"/>
        <w:tabs>
          <w:tab w:val="left" w:pos="796"/>
        </w:tabs>
        <w:autoSpaceDE w:val="0"/>
        <w:autoSpaceDN w:val="0"/>
        <w:adjustRightInd w:val="0"/>
        <w:ind w:left="180" w:hanging="180"/>
      </w:pPr>
      <w:r>
        <w:t xml:space="preserve">Изучение обществознания (включая экономику и право) на базовом уровне среднего общего образования направлено на достижение следующих </w:t>
      </w:r>
      <w:r w:rsidRPr="00CA27BA">
        <w:rPr>
          <w:b/>
        </w:rPr>
        <w:t>целей</w:t>
      </w:r>
      <w:r>
        <w:t xml:space="preserve">: </w:t>
      </w:r>
    </w:p>
    <w:p w:rsidR="00CA27BA" w:rsidRDefault="00CA27BA" w:rsidP="00214EE1">
      <w:pPr>
        <w:widowControl w:val="0"/>
        <w:shd w:val="clear" w:color="auto" w:fill="FFFFFF"/>
        <w:tabs>
          <w:tab w:val="left" w:pos="796"/>
        </w:tabs>
        <w:autoSpaceDE w:val="0"/>
        <w:autoSpaceDN w:val="0"/>
        <w:adjustRightInd w:val="0"/>
        <w:ind w:left="180" w:hanging="180"/>
      </w:pPr>
      <w: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CA27BA" w:rsidRDefault="00CA27BA" w:rsidP="00214EE1">
      <w:pPr>
        <w:widowControl w:val="0"/>
        <w:shd w:val="clear" w:color="auto" w:fill="FFFFFF"/>
        <w:tabs>
          <w:tab w:val="left" w:pos="796"/>
        </w:tabs>
        <w:autoSpaceDE w:val="0"/>
        <w:autoSpaceDN w:val="0"/>
        <w:adjustRightInd w:val="0"/>
        <w:ind w:left="180" w:hanging="180"/>
      </w:pPr>
      <w:r>
        <w:t xml:space="preserve"> -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CA27BA" w:rsidRDefault="00CA27BA" w:rsidP="00214EE1">
      <w:pPr>
        <w:widowControl w:val="0"/>
        <w:shd w:val="clear" w:color="auto" w:fill="FFFFFF"/>
        <w:tabs>
          <w:tab w:val="left" w:pos="796"/>
        </w:tabs>
        <w:autoSpaceDE w:val="0"/>
        <w:autoSpaceDN w:val="0"/>
        <w:adjustRightInd w:val="0"/>
        <w:ind w:left="180" w:hanging="180"/>
      </w:pPr>
      <w: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CA27BA" w:rsidRDefault="00CA27BA" w:rsidP="00214EE1">
      <w:pPr>
        <w:widowControl w:val="0"/>
        <w:shd w:val="clear" w:color="auto" w:fill="FFFFFF"/>
        <w:tabs>
          <w:tab w:val="left" w:pos="796"/>
        </w:tabs>
        <w:autoSpaceDE w:val="0"/>
        <w:autoSpaceDN w:val="0"/>
        <w:adjustRightInd w:val="0"/>
        <w:ind w:left="180" w:hanging="180"/>
      </w:pPr>
      <w:r>
        <w:t xml:space="preserve"> -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214EE1" w:rsidRPr="00214EE1" w:rsidRDefault="00CA27BA" w:rsidP="00214EE1">
      <w:pPr>
        <w:widowControl w:val="0"/>
        <w:shd w:val="clear" w:color="auto" w:fill="FFFFFF"/>
        <w:tabs>
          <w:tab w:val="left" w:pos="796"/>
        </w:tabs>
        <w:autoSpaceDE w:val="0"/>
        <w:autoSpaceDN w:val="0"/>
        <w:adjustRightInd w:val="0"/>
        <w:ind w:left="180" w:hanging="180"/>
        <w:rPr>
          <w:rFonts w:ascii="Times New Roman" w:hAnsi="Times New Roman" w:cs="Times New Roman"/>
          <w:sz w:val="24"/>
          <w:szCs w:val="24"/>
        </w:rPr>
      </w:pPr>
      <w: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214EE1" w:rsidRPr="00214EE1" w:rsidRDefault="00214EE1" w:rsidP="00214EE1">
      <w:pPr>
        <w:widowControl w:val="0"/>
        <w:shd w:val="clear" w:color="auto" w:fill="FFFFFF"/>
        <w:tabs>
          <w:tab w:val="left" w:pos="796"/>
        </w:tabs>
        <w:autoSpaceDE w:val="0"/>
        <w:autoSpaceDN w:val="0"/>
        <w:adjustRightInd w:val="0"/>
        <w:ind w:left="180" w:hanging="180"/>
        <w:rPr>
          <w:rFonts w:ascii="Times New Roman" w:hAnsi="Times New Roman" w:cs="Times New Roman"/>
          <w:sz w:val="24"/>
          <w:szCs w:val="24"/>
        </w:rPr>
      </w:pPr>
      <w:r w:rsidRPr="00214EE1">
        <w:rPr>
          <w:rFonts w:ascii="Times New Roman" w:hAnsi="Times New Roman" w:cs="Times New Roman"/>
          <w:b/>
          <w:bCs/>
          <w:spacing w:val="-1"/>
          <w:sz w:val="24"/>
          <w:szCs w:val="24"/>
        </w:rPr>
        <w:t>Задачи:</w:t>
      </w:r>
    </w:p>
    <w:p w:rsidR="00214EE1" w:rsidRPr="00214EE1" w:rsidRDefault="00214EE1" w:rsidP="00214EE1">
      <w:pPr>
        <w:widowControl w:val="0"/>
        <w:numPr>
          <w:ilvl w:val="1"/>
          <w:numId w:val="9"/>
        </w:numPr>
        <w:shd w:val="clear" w:color="auto" w:fill="FFFFFF"/>
        <w:autoSpaceDE w:val="0"/>
        <w:autoSpaceDN w:val="0"/>
        <w:adjustRightInd w:val="0"/>
        <w:spacing w:before="259"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уметь самостоятельного добывать знания, приобретать умения и навыки;</w:t>
      </w:r>
    </w:p>
    <w:p w:rsidR="00214EE1" w:rsidRPr="00214EE1" w:rsidRDefault="00214EE1" w:rsidP="00214EE1">
      <w:pPr>
        <w:widowControl w:val="0"/>
        <w:numPr>
          <w:ilvl w:val="1"/>
          <w:numId w:val="9"/>
        </w:numPr>
        <w:shd w:val="clear" w:color="auto" w:fill="FFFFFF"/>
        <w:autoSpaceDE w:val="0"/>
        <w:autoSpaceDN w:val="0"/>
        <w:adjustRightInd w:val="0"/>
        <w:spacing w:before="259"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понимать значение и осознавать ценность образования;</w:t>
      </w:r>
    </w:p>
    <w:p w:rsidR="00214EE1" w:rsidRPr="00214EE1" w:rsidRDefault="00214EE1" w:rsidP="00214EE1">
      <w:pPr>
        <w:widowControl w:val="0"/>
        <w:numPr>
          <w:ilvl w:val="1"/>
          <w:numId w:val="9"/>
        </w:numPr>
        <w:shd w:val="clear" w:color="auto" w:fill="FFFFFF"/>
        <w:autoSpaceDE w:val="0"/>
        <w:autoSpaceDN w:val="0"/>
        <w:adjustRightInd w:val="0"/>
        <w:spacing w:before="259"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владеть системой предме</w:t>
      </w:r>
      <w:r w:rsidR="007C47D6">
        <w:rPr>
          <w:rFonts w:ascii="Times New Roman" w:hAnsi="Times New Roman" w:cs="Times New Roman"/>
          <w:sz w:val="24"/>
          <w:szCs w:val="24"/>
        </w:rPr>
        <w:t>тных, межпредметных и надпредмет</w:t>
      </w:r>
      <w:r w:rsidRPr="00214EE1">
        <w:rPr>
          <w:rFonts w:ascii="Times New Roman" w:hAnsi="Times New Roman" w:cs="Times New Roman"/>
          <w:sz w:val="24"/>
          <w:szCs w:val="24"/>
        </w:rPr>
        <w:t>ных</w:t>
      </w:r>
    </w:p>
    <w:p w:rsidR="00214EE1" w:rsidRPr="00214EE1" w:rsidRDefault="00214EE1" w:rsidP="007C47D6">
      <w:pPr>
        <w:shd w:val="clear" w:color="auto" w:fill="FFFFFF"/>
        <w:ind w:left="360"/>
        <w:rPr>
          <w:rFonts w:ascii="Times New Roman" w:hAnsi="Times New Roman" w:cs="Times New Roman"/>
          <w:sz w:val="24"/>
          <w:szCs w:val="24"/>
        </w:rPr>
      </w:pPr>
      <w:r w:rsidRPr="00214EE1">
        <w:rPr>
          <w:rFonts w:ascii="Times New Roman" w:hAnsi="Times New Roman" w:cs="Times New Roman"/>
          <w:sz w:val="24"/>
          <w:szCs w:val="24"/>
        </w:rPr>
        <w:t xml:space="preserve">     (общеучебных) умений и навыков;</w:t>
      </w:r>
    </w:p>
    <w:p w:rsidR="00214EE1" w:rsidRPr="00214EE1" w:rsidRDefault="00214EE1" w:rsidP="00214EE1">
      <w:pPr>
        <w:widowControl w:val="0"/>
        <w:numPr>
          <w:ilvl w:val="1"/>
          <w:numId w:val="9"/>
        </w:numPr>
        <w:shd w:val="clear" w:color="auto" w:fill="FFFFFF"/>
        <w:autoSpaceDE w:val="0"/>
        <w:autoSpaceDN w:val="0"/>
        <w:adjustRightInd w:val="0"/>
        <w:spacing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развивать свою познавательную сферу, стремиться к самообразованию;</w:t>
      </w:r>
    </w:p>
    <w:p w:rsidR="00214EE1" w:rsidRPr="00214EE1" w:rsidRDefault="00214EE1" w:rsidP="00214EE1">
      <w:pPr>
        <w:widowControl w:val="0"/>
        <w:shd w:val="clear" w:color="auto" w:fill="FFFFFF"/>
        <w:autoSpaceDE w:val="0"/>
        <w:autoSpaceDN w:val="0"/>
        <w:adjustRightInd w:val="0"/>
        <w:ind w:left="360"/>
        <w:rPr>
          <w:rFonts w:ascii="Times New Roman" w:hAnsi="Times New Roman" w:cs="Times New Roman"/>
          <w:sz w:val="24"/>
          <w:szCs w:val="24"/>
        </w:rPr>
      </w:pPr>
    </w:p>
    <w:p w:rsidR="00214EE1" w:rsidRPr="00214EE1" w:rsidRDefault="00214EE1" w:rsidP="00214EE1">
      <w:pPr>
        <w:widowControl w:val="0"/>
        <w:numPr>
          <w:ilvl w:val="1"/>
          <w:numId w:val="9"/>
        </w:numPr>
        <w:shd w:val="clear" w:color="auto" w:fill="FFFFFF"/>
        <w:autoSpaceDE w:val="0"/>
        <w:autoSpaceDN w:val="0"/>
        <w:adjustRightInd w:val="0"/>
        <w:spacing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владеть современной информационной культурой;</w:t>
      </w:r>
    </w:p>
    <w:p w:rsidR="00214EE1" w:rsidRPr="00214EE1" w:rsidRDefault="00214EE1" w:rsidP="00214EE1">
      <w:pPr>
        <w:shd w:val="clear" w:color="auto" w:fill="FFFFFF"/>
        <w:rPr>
          <w:rFonts w:ascii="Times New Roman" w:hAnsi="Times New Roman" w:cs="Times New Roman"/>
          <w:sz w:val="24"/>
          <w:szCs w:val="24"/>
        </w:rPr>
      </w:pPr>
    </w:p>
    <w:p w:rsidR="00214EE1" w:rsidRPr="00214EE1" w:rsidRDefault="00214EE1" w:rsidP="00214EE1">
      <w:pPr>
        <w:widowControl w:val="0"/>
        <w:numPr>
          <w:ilvl w:val="1"/>
          <w:numId w:val="9"/>
        </w:numPr>
        <w:shd w:val="clear" w:color="auto" w:fill="FFFFFF"/>
        <w:autoSpaceDE w:val="0"/>
        <w:autoSpaceDN w:val="0"/>
        <w:adjustRightInd w:val="0"/>
        <w:spacing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уметь планировать и организовывать собственную деятельность;</w:t>
      </w:r>
    </w:p>
    <w:p w:rsidR="00214EE1" w:rsidRPr="00214EE1" w:rsidRDefault="00214EE1" w:rsidP="00214EE1">
      <w:pPr>
        <w:widowControl w:val="0"/>
        <w:shd w:val="clear" w:color="auto" w:fill="FFFFFF"/>
        <w:autoSpaceDE w:val="0"/>
        <w:autoSpaceDN w:val="0"/>
        <w:adjustRightInd w:val="0"/>
        <w:rPr>
          <w:rFonts w:ascii="Times New Roman" w:hAnsi="Times New Roman" w:cs="Times New Roman"/>
          <w:sz w:val="24"/>
          <w:szCs w:val="24"/>
        </w:rPr>
      </w:pPr>
    </w:p>
    <w:p w:rsidR="00214EE1" w:rsidRPr="00214EE1" w:rsidRDefault="00214EE1" w:rsidP="00214EE1">
      <w:pPr>
        <w:widowControl w:val="0"/>
        <w:numPr>
          <w:ilvl w:val="1"/>
          <w:numId w:val="9"/>
        </w:numPr>
        <w:shd w:val="clear" w:color="auto" w:fill="FFFFFF"/>
        <w:autoSpaceDE w:val="0"/>
        <w:autoSpaceDN w:val="0"/>
        <w:adjustRightInd w:val="0"/>
        <w:spacing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обладать правовым самосознанием, толерантным мышлением, приверженностью гуманистическим и демократическим ценностям;</w:t>
      </w:r>
    </w:p>
    <w:p w:rsidR="00214EE1" w:rsidRPr="00214EE1" w:rsidRDefault="00214EE1" w:rsidP="00214EE1">
      <w:pPr>
        <w:widowControl w:val="0"/>
        <w:shd w:val="clear" w:color="auto" w:fill="FFFFFF"/>
        <w:autoSpaceDE w:val="0"/>
        <w:autoSpaceDN w:val="0"/>
        <w:adjustRightInd w:val="0"/>
        <w:rPr>
          <w:rFonts w:ascii="Times New Roman" w:hAnsi="Times New Roman" w:cs="Times New Roman"/>
          <w:sz w:val="24"/>
          <w:szCs w:val="24"/>
        </w:rPr>
      </w:pPr>
    </w:p>
    <w:p w:rsidR="00214EE1" w:rsidRPr="00214EE1" w:rsidRDefault="00214EE1" w:rsidP="00214EE1">
      <w:pPr>
        <w:widowControl w:val="0"/>
        <w:numPr>
          <w:ilvl w:val="1"/>
          <w:numId w:val="9"/>
        </w:numPr>
        <w:shd w:val="clear" w:color="auto" w:fill="FFFFFF"/>
        <w:autoSpaceDE w:val="0"/>
        <w:autoSpaceDN w:val="0"/>
        <w:adjustRightInd w:val="0"/>
        <w:spacing w:after="0" w:line="240" w:lineRule="auto"/>
        <w:ind w:left="720"/>
        <w:rPr>
          <w:rFonts w:ascii="Times New Roman" w:hAnsi="Times New Roman" w:cs="Times New Roman"/>
          <w:sz w:val="24"/>
          <w:szCs w:val="24"/>
        </w:rPr>
      </w:pPr>
      <w:r w:rsidRPr="00214EE1">
        <w:rPr>
          <w:rFonts w:ascii="Times New Roman" w:hAnsi="Times New Roman" w:cs="Times New Roman"/>
          <w:sz w:val="24"/>
          <w:szCs w:val="24"/>
        </w:rPr>
        <w:t>знать основные виды деятельности людей, сферы общественной жизни, способы правового регулирования общественных отношений.</w:t>
      </w:r>
    </w:p>
    <w:p w:rsidR="00214EE1" w:rsidRPr="00214EE1" w:rsidRDefault="00214EE1" w:rsidP="00214EE1">
      <w:pPr>
        <w:widowControl w:val="0"/>
        <w:shd w:val="clear" w:color="auto" w:fill="FFFFFF"/>
        <w:autoSpaceDE w:val="0"/>
        <w:autoSpaceDN w:val="0"/>
        <w:adjustRightInd w:val="0"/>
        <w:rPr>
          <w:rFonts w:ascii="Times New Roman" w:hAnsi="Times New Roman" w:cs="Times New Roman"/>
          <w:sz w:val="24"/>
          <w:szCs w:val="24"/>
        </w:rPr>
      </w:pPr>
    </w:p>
    <w:p w:rsidR="00214EE1" w:rsidRPr="00214EE1" w:rsidRDefault="00214EE1" w:rsidP="00214EE1">
      <w:pPr>
        <w:jc w:val="center"/>
        <w:rPr>
          <w:rFonts w:ascii="Times New Roman" w:hAnsi="Times New Roman" w:cs="Times New Roman"/>
          <w:b/>
          <w:sz w:val="24"/>
          <w:szCs w:val="24"/>
        </w:rPr>
      </w:pPr>
      <w:r w:rsidRPr="00214EE1">
        <w:rPr>
          <w:rFonts w:ascii="Times New Roman" w:hAnsi="Times New Roman" w:cs="Times New Roman"/>
          <w:b/>
          <w:sz w:val="24"/>
          <w:szCs w:val="24"/>
        </w:rPr>
        <w:t>Информация  о количестве учебных часов</w:t>
      </w:r>
    </w:p>
    <w:p w:rsidR="00A9054D" w:rsidRDefault="00A9054D" w:rsidP="00A9054D">
      <w:pPr>
        <w:rPr>
          <w:rFonts w:ascii="Times New Roman" w:eastAsia="Calibri" w:hAnsi="Times New Roman" w:cs="Times New Roman"/>
          <w:sz w:val="24"/>
          <w:szCs w:val="24"/>
          <w:lang w:eastAsia="en-US"/>
        </w:rPr>
      </w:pPr>
      <w:r w:rsidRPr="00A9054D">
        <w:rPr>
          <w:rFonts w:ascii="Times New Roman" w:eastAsia="Calibri" w:hAnsi="Times New Roman" w:cs="Times New Roman"/>
          <w:sz w:val="24"/>
          <w:szCs w:val="24"/>
          <w:lang w:eastAsia="en-US"/>
        </w:rPr>
        <w:t>Программа предмета “</w:t>
      </w:r>
      <w:r w:rsidRPr="00214EE1">
        <w:rPr>
          <w:rFonts w:ascii="Times New Roman" w:hAnsi="Times New Roman" w:cs="Times New Roman"/>
          <w:sz w:val="24"/>
          <w:szCs w:val="24"/>
        </w:rPr>
        <w:t>Обществознание (включая экономику и право)</w:t>
      </w:r>
      <w:r w:rsidRPr="00A9054D">
        <w:rPr>
          <w:rFonts w:ascii="Times New Roman" w:eastAsia="Calibri" w:hAnsi="Times New Roman" w:cs="Times New Roman"/>
          <w:sz w:val="24"/>
          <w:szCs w:val="24"/>
          <w:lang w:eastAsia="en-US"/>
        </w:rPr>
        <w:t xml:space="preserve">” рассчитана на два года. Общее количество часов на уровне среднего общего образования составляет </w:t>
      </w:r>
      <w:r>
        <w:rPr>
          <w:rFonts w:ascii="Times New Roman" w:eastAsia="Calibri" w:hAnsi="Times New Roman" w:cs="Times New Roman"/>
          <w:sz w:val="24"/>
          <w:szCs w:val="24"/>
          <w:lang w:eastAsia="en-US"/>
        </w:rPr>
        <w:t>138</w:t>
      </w:r>
      <w:r w:rsidRPr="00A9054D">
        <w:rPr>
          <w:rFonts w:ascii="Times New Roman" w:eastAsia="Calibri" w:hAnsi="Times New Roman" w:cs="Times New Roman"/>
          <w:sz w:val="24"/>
          <w:szCs w:val="24"/>
          <w:lang w:eastAsia="en-US"/>
        </w:rPr>
        <w:t xml:space="preserve"> часов со следующим распределением часов по классам: </w:t>
      </w:r>
      <w:r>
        <w:rPr>
          <w:rFonts w:ascii="Times New Roman" w:eastAsia="Calibri" w:hAnsi="Times New Roman" w:cs="Times New Roman"/>
          <w:sz w:val="24"/>
          <w:szCs w:val="24"/>
          <w:lang w:eastAsia="en-US"/>
        </w:rPr>
        <w:t>10 класс – 70 ч., 11 класс – 68 ч. (2</w:t>
      </w:r>
      <w:r w:rsidRPr="00A9054D">
        <w:rPr>
          <w:rFonts w:ascii="Times New Roman" w:eastAsia="Calibri" w:hAnsi="Times New Roman" w:cs="Times New Roman"/>
          <w:sz w:val="24"/>
          <w:szCs w:val="24"/>
          <w:lang w:eastAsia="en-US"/>
        </w:rPr>
        <w:t>час</w:t>
      </w:r>
      <w:r>
        <w:rPr>
          <w:rFonts w:ascii="Times New Roman" w:eastAsia="Calibri" w:hAnsi="Times New Roman" w:cs="Times New Roman"/>
          <w:sz w:val="24"/>
          <w:szCs w:val="24"/>
          <w:lang w:eastAsia="en-US"/>
        </w:rPr>
        <w:t>а</w:t>
      </w:r>
      <w:r w:rsidRPr="00A9054D">
        <w:rPr>
          <w:rFonts w:ascii="Times New Roman" w:eastAsia="Calibri" w:hAnsi="Times New Roman" w:cs="Times New Roman"/>
          <w:sz w:val="24"/>
          <w:szCs w:val="24"/>
          <w:lang w:eastAsia="en-US"/>
        </w:rPr>
        <w:t xml:space="preserve">  в неделю).</w:t>
      </w:r>
    </w:p>
    <w:p w:rsidR="00A9054D" w:rsidRPr="00A9054D" w:rsidRDefault="00A9054D" w:rsidP="00A9054D">
      <w:pPr>
        <w:rPr>
          <w:rFonts w:ascii="Times New Roman" w:eastAsia="Calibri" w:hAnsi="Times New Roman" w:cs="Times New Roman"/>
          <w:sz w:val="24"/>
          <w:szCs w:val="24"/>
          <w:lang w:eastAsia="en-US"/>
        </w:rPr>
      </w:pPr>
    </w:p>
    <w:p w:rsidR="00214EE1" w:rsidRPr="00214EE1" w:rsidRDefault="00214EE1" w:rsidP="00214EE1">
      <w:pPr>
        <w:jc w:val="center"/>
        <w:rPr>
          <w:rFonts w:ascii="Times New Roman" w:hAnsi="Times New Roman" w:cs="Times New Roman"/>
          <w:b/>
          <w:sz w:val="24"/>
          <w:szCs w:val="24"/>
        </w:rPr>
      </w:pPr>
      <w:r w:rsidRPr="00214EE1">
        <w:rPr>
          <w:rFonts w:ascii="Times New Roman" w:hAnsi="Times New Roman" w:cs="Times New Roman"/>
          <w:b/>
          <w:sz w:val="24"/>
          <w:szCs w:val="24"/>
        </w:rPr>
        <w:t>Формы   и методы организ</w:t>
      </w:r>
      <w:r w:rsidR="0047698E">
        <w:rPr>
          <w:rFonts w:ascii="Times New Roman" w:hAnsi="Times New Roman" w:cs="Times New Roman"/>
          <w:b/>
          <w:sz w:val="24"/>
          <w:szCs w:val="24"/>
        </w:rPr>
        <w:t>ации образовательного процесса</w:t>
      </w:r>
    </w:p>
    <w:p w:rsidR="00214EE1" w:rsidRPr="00214EE1" w:rsidRDefault="00214EE1" w:rsidP="00214EE1">
      <w:pPr>
        <w:widowControl w:val="0"/>
        <w:autoSpaceDE w:val="0"/>
        <w:autoSpaceDN w:val="0"/>
        <w:adjustRightInd w:val="0"/>
        <w:ind w:left="330" w:right="4" w:firstLine="550"/>
        <w:jc w:val="center"/>
        <w:rPr>
          <w:rFonts w:ascii="Times New Roman" w:hAnsi="Times New Roman" w:cs="Times New Roman"/>
          <w:b/>
          <w:sz w:val="24"/>
          <w:szCs w:val="24"/>
          <w:lang w:bidi="he-IL"/>
        </w:rPr>
      </w:pPr>
    </w:p>
    <w:p w:rsidR="00214EE1" w:rsidRPr="00214EE1" w:rsidRDefault="00214EE1" w:rsidP="00214EE1">
      <w:pPr>
        <w:suppressAutoHyphens/>
        <w:ind w:firstLine="567"/>
        <w:jc w:val="both"/>
        <w:rPr>
          <w:rFonts w:ascii="Times New Roman" w:hAnsi="Times New Roman" w:cs="Times New Roman"/>
          <w:color w:val="13191F"/>
          <w:sz w:val="24"/>
          <w:szCs w:val="24"/>
        </w:rPr>
      </w:pPr>
      <w:r w:rsidRPr="00214EE1">
        <w:rPr>
          <w:rFonts w:ascii="Times New Roman" w:hAnsi="Times New Roman" w:cs="Times New Roman"/>
          <w:b/>
          <w:color w:val="13191F"/>
          <w:sz w:val="24"/>
          <w:szCs w:val="24"/>
        </w:rPr>
        <w:t>Формы</w:t>
      </w:r>
      <w:r w:rsidRPr="00214EE1">
        <w:rPr>
          <w:rFonts w:ascii="Times New Roman" w:hAnsi="Times New Roman" w:cs="Times New Roman"/>
          <w:color w:val="13191F"/>
          <w:sz w:val="24"/>
          <w:szCs w:val="24"/>
          <w:u w:val="single"/>
        </w:rPr>
        <w:t>:</w:t>
      </w:r>
    </w:p>
    <w:p w:rsidR="00214EE1" w:rsidRPr="00214EE1" w:rsidRDefault="00214EE1" w:rsidP="00214EE1">
      <w:pPr>
        <w:suppressAutoHyphens/>
        <w:jc w:val="both"/>
        <w:rPr>
          <w:rFonts w:ascii="Times New Roman" w:hAnsi="Times New Roman" w:cs="Times New Roman"/>
          <w:sz w:val="24"/>
          <w:szCs w:val="24"/>
        </w:rPr>
      </w:pPr>
      <w:r w:rsidRPr="00214EE1">
        <w:rPr>
          <w:rFonts w:ascii="Times New Roman" w:hAnsi="Times New Roman" w:cs="Times New Roman"/>
          <w:sz w:val="24"/>
          <w:szCs w:val="24"/>
        </w:rPr>
        <w:t>При определении варианта проведения занятия следует ориентироваться на широкий спектр форм и способов раскрытия содержания урока:</w:t>
      </w:r>
    </w:p>
    <w:p w:rsidR="00214EE1" w:rsidRPr="00214EE1" w:rsidRDefault="00214EE1" w:rsidP="00214EE1">
      <w:pPr>
        <w:pStyle w:val="a6"/>
        <w:numPr>
          <w:ilvl w:val="0"/>
          <w:numId w:val="6"/>
        </w:numPr>
        <w:suppressAutoHyphens/>
        <w:spacing w:before="120" w:after="120"/>
        <w:jc w:val="both"/>
      </w:pPr>
      <w:r w:rsidRPr="00214EE1">
        <w:t>школьная лекция;</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семинарское занятие с использованием документов учебника и привлечением дополнительных материалов из хрестоматий и др. источников;</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уроки-практикумы на основе вопросов и заданий, данных до, внутри и после основного текста параграфа;</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работа с иллюстрированным материалом, который, как правило, носит дидактический характер;</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использование интерактивных ресурсов на уроке, создание презентаций;</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объяснение учителя и беседа с учащимися;</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самостоятельная работа школьников с учебником, в том числе групповые задания;</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выполнение заданий в рабочей тетради различного уровня сложности в соответствии с содержанием учебного процесса;</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написание сочинений-эссе;</w:t>
      </w:r>
    </w:p>
    <w:p w:rsidR="00214EE1" w:rsidRPr="00214EE1" w:rsidRDefault="00214EE1" w:rsidP="00214EE1">
      <w:pPr>
        <w:numPr>
          <w:ilvl w:val="0"/>
          <w:numId w:val="4"/>
        </w:numPr>
        <w:tabs>
          <w:tab w:val="num" w:pos="900"/>
        </w:tabs>
        <w:suppressAutoHyphens/>
        <w:spacing w:before="120" w:after="120" w:line="240" w:lineRule="auto"/>
        <w:ind w:left="0"/>
        <w:jc w:val="both"/>
        <w:rPr>
          <w:rFonts w:ascii="Times New Roman" w:hAnsi="Times New Roman" w:cs="Times New Roman"/>
          <w:sz w:val="24"/>
          <w:szCs w:val="24"/>
        </w:rPr>
      </w:pPr>
      <w:r w:rsidRPr="00214EE1">
        <w:rPr>
          <w:rFonts w:ascii="Times New Roman" w:hAnsi="Times New Roman" w:cs="Times New Roman"/>
          <w:sz w:val="24"/>
          <w:szCs w:val="24"/>
        </w:rPr>
        <w:t>заслушивание сообщений, докладов учащихся с последующим обсуждением.</w:t>
      </w:r>
    </w:p>
    <w:p w:rsidR="00214EE1" w:rsidRPr="00214EE1" w:rsidRDefault="00214EE1" w:rsidP="00214EE1">
      <w:pPr>
        <w:suppressAutoHyphens/>
        <w:ind w:firstLine="567"/>
        <w:jc w:val="both"/>
        <w:rPr>
          <w:rFonts w:ascii="Times New Roman" w:hAnsi="Times New Roman" w:cs="Times New Roman"/>
          <w:color w:val="13191F"/>
          <w:sz w:val="24"/>
          <w:szCs w:val="24"/>
        </w:rPr>
      </w:pPr>
      <w:r w:rsidRPr="00214EE1">
        <w:rPr>
          <w:rFonts w:ascii="Times New Roman" w:hAnsi="Times New Roman" w:cs="Times New Roman"/>
          <w:color w:val="13191F"/>
          <w:sz w:val="24"/>
          <w:szCs w:val="24"/>
        </w:rPr>
        <w:t>Виды учебных занятий: урок, нетрадиционные формы уроков; лекция, практическое занятие, игры-обсуждения.</w:t>
      </w:r>
    </w:p>
    <w:p w:rsidR="00214EE1" w:rsidRPr="00214EE1" w:rsidRDefault="00214EE1" w:rsidP="00214EE1">
      <w:pPr>
        <w:jc w:val="center"/>
        <w:rPr>
          <w:rFonts w:ascii="Times New Roman" w:hAnsi="Times New Roman" w:cs="Times New Roman"/>
          <w:b/>
          <w:sz w:val="24"/>
          <w:szCs w:val="24"/>
        </w:rPr>
      </w:pPr>
      <w:r w:rsidRPr="00214EE1">
        <w:rPr>
          <w:rFonts w:ascii="Times New Roman" w:hAnsi="Times New Roman" w:cs="Times New Roman"/>
          <w:b/>
          <w:sz w:val="24"/>
          <w:szCs w:val="24"/>
        </w:rPr>
        <w:t>Методы обучения</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Словесные методы:</w:t>
      </w:r>
      <w:r w:rsidRPr="00214EE1">
        <w:rPr>
          <w:rFonts w:ascii="Times New Roman" w:hAnsi="Times New Roman" w:cs="Times New Roman"/>
          <w:sz w:val="24"/>
          <w:szCs w:val="24"/>
        </w:rPr>
        <w:t xml:space="preserve"> при формировании теоретических и фактических знаний и решении всех других задач обучения.</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Наглядные методы:</w:t>
      </w:r>
      <w:r w:rsidRPr="00214EE1">
        <w:rPr>
          <w:rFonts w:ascii="Times New Roman" w:hAnsi="Times New Roman" w:cs="Times New Roman"/>
          <w:sz w:val="24"/>
          <w:szCs w:val="24"/>
        </w:rPr>
        <w:t xml:space="preserve"> для развития наблюдательности, повышения внимания к изучаемым вопросам.</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Практические методы:</w:t>
      </w:r>
      <w:r w:rsidRPr="00214EE1">
        <w:rPr>
          <w:rFonts w:ascii="Times New Roman" w:hAnsi="Times New Roman" w:cs="Times New Roman"/>
          <w:sz w:val="24"/>
          <w:szCs w:val="24"/>
        </w:rPr>
        <w:t xml:space="preserve"> для развития практических умений и навыков.</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Репродуктивные методы:</w:t>
      </w:r>
      <w:r w:rsidRPr="00214EE1">
        <w:rPr>
          <w:rFonts w:ascii="Times New Roman" w:hAnsi="Times New Roman" w:cs="Times New Roman"/>
          <w:sz w:val="24"/>
          <w:szCs w:val="24"/>
        </w:rPr>
        <w:t xml:space="preserve"> для формирования знаний, умений и навыков.</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Проблемно-поисковые:</w:t>
      </w:r>
      <w:r w:rsidRPr="00214EE1">
        <w:rPr>
          <w:rFonts w:ascii="Times New Roman" w:hAnsi="Times New Roman" w:cs="Times New Roman"/>
          <w:sz w:val="24"/>
          <w:szCs w:val="24"/>
        </w:rPr>
        <w:t xml:space="preserve"> для развития самостоятельности мышления, исследовательских умений, творческого подхода к делу.</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Индуктивный метод:</w:t>
      </w:r>
      <w:r w:rsidRPr="00214EE1">
        <w:rPr>
          <w:rFonts w:ascii="Times New Roman" w:hAnsi="Times New Roman" w:cs="Times New Roman"/>
          <w:sz w:val="24"/>
          <w:szCs w:val="24"/>
        </w:rPr>
        <w:t xml:space="preserve"> для развития умения обобщать, осуществлять индуктивные умозаключения (от частного к общему).</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u w:val="single"/>
        </w:rPr>
        <w:t>Дедуктивные методы:</w:t>
      </w:r>
      <w:r w:rsidRPr="00214EE1">
        <w:rPr>
          <w:rFonts w:ascii="Times New Roman" w:hAnsi="Times New Roman" w:cs="Times New Roman"/>
          <w:sz w:val="24"/>
          <w:szCs w:val="24"/>
        </w:rPr>
        <w:t xml:space="preserve"> для развития умения осуществлять дедуктивные умозаключения (от общего к частному) и развития умения анализировать явления.</w:t>
      </w:r>
    </w:p>
    <w:p w:rsidR="00214EE1" w:rsidRPr="00214EE1" w:rsidRDefault="00214EE1" w:rsidP="00214EE1">
      <w:pPr>
        <w:shd w:val="clear" w:color="auto" w:fill="FFFFFF"/>
        <w:autoSpaceDE w:val="0"/>
        <w:autoSpaceDN w:val="0"/>
        <w:adjustRightInd w:val="0"/>
        <w:rPr>
          <w:rFonts w:ascii="Times New Roman" w:hAnsi="Times New Roman" w:cs="Times New Roman"/>
          <w:b/>
          <w:bCs/>
          <w:sz w:val="24"/>
          <w:szCs w:val="24"/>
        </w:rPr>
      </w:pPr>
      <w:r w:rsidRPr="00214EE1">
        <w:rPr>
          <w:rFonts w:ascii="Times New Roman" w:hAnsi="Times New Roman" w:cs="Times New Roman"/>
          <w:sz w:val="24"/>
          <w:szCs w:val="24"/>
          <w:u w:val="single"/>
        </w:rPr>
        <w:t>Методы самостоятельной работы:</w:t>
      </w:r>
      <w:r w:rsidRPr="00214EE1">
        <w:rPr>
          <w:rFonts w:ascii="Times New Roman" w:hAnsi="Times New Roman" w:cs="Times New Roman"/>
          <w:sz w:val="24"/>
          <w:szCs w:val="24"/>
        </w:rPr>
        <w:t xml:space="preserve"> для развития самостоятельности в учебной деятельности, формирования навыков учебного труда.</w:t>
      </w:r>
    </w:p>
    <w:p w:rsidR="0047698E" w:rsidRDefault="0047698E" w:rsidP="0047698E">
      <w:pPr>
        <w:widowControl w:val="0"/>
        <w:autoSpaceDE w:val="0"/>
        <w:autoSpaceDN w:val="0"/>
        <w:adjustRightInd w:val="0"/>
        <w:ind w:left="330" w:right="4" w:firstLine="550"/>
        <w:jc w:val="center"/>
        <w:rPr>
          <w:rFonts w:ascii="Times New Roman" w:hAnsi="Times New Roman" w:cs="Times New Roman"/>
          <w:b/>
          <w:sz w:val="24"/>
          <w:szCs w:val="24"/>
          <w:lang w:bidi="he-IL"/>
        </w:rPr>
      </w:pPr>
      <w:r w:rsidRPr="00214EE1">
        <w:rPr>
          <w:rFonts w:ascii="Times New Roman" w:hAnsi="Times New Roman" w:cs="Times New Roman"/>
          <w:b/>
          <w:sz w:val="24"/>
          <w:szCs w:val="24"/>
        </w:rPr>
        <w:t>Используемые</w:t>
      </w:r>
      <w:r>
        <w:rPr>
          <w:rFonts w:ascii="Times New Roman" w:hAnsi="Times New Roman" w:cs="Times New Roman"/>
          <w:b/>
          <w:sz w:val="24"/>
          <w:szCs w:val="24"/>
        </w:rPr>
        <w:t xml:space="preserve"> </w:t>
      </w:r>
      <w:r w:rsidRPr="00214EE1">
        <w:rPr>
          <w:rFonts w:ascii="Times New Roman" w:hAnsi="Times New Roman" w:cs="Times New Roman"/>
          <w:b/>
          <w:sz w:val="24"/>
          <w:szCs w:val="24"/>
        </w:rPr>
        <w:t xml:space="preserve"> технологии обучения</w:t>
      </w:r>
    </w:p>
    <w:p w:rsidR="00214EE1" w:rsidRPr="00214EE1" w:rsidRDefault="00214EE1" w:rsidP="0047698E">
      <w:pPr>
        <w:widowControl w:val="0"/>
        <w:autoSpaceDE w:val="0"/>
        <w:autoSpaceDN w:val="0"/>
        <w:adjustRightInd w:val="0"/>
        <w:ind w:left="330" w:right="4" w:firstLine="550"/>
        <w:rPr>
          <w:rFonts w:ascii="Times New Roman" w:hAnsi="Times New Roman" w:cs="Times New Roman"/>
          <w:b/>
          <w:sz w:val="24"/>
          <w:szCs w:val="24"/>
          <w:lang w:bidi="he-IL"/>
        </w:rPr>
      </w:pPr>
      <w:r w:rsidRPr="00214EE1">
        <w:rPr>
          <w:rFonts w:ascii="Times New Roman" w:hAnsi="Times New Roman" w:cs="Times New Roman"/>
          <w:b/>
          <w:sz w:val="24"/>
          <w:szCs w:val="24"/>
          <w:lang w:bidi="he-IL"/>
        </w:rPr>
        <w:t>Технологии обучения:</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1.Технология  развивающего обучения.</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 xml:space="preserve">2.Технология проблемного обучения. </w:t>
      </w:r>
    </w:p>
    <w:p w:rsidR="00214EE1" w:rsidRPr="00214EE1" w:rsidRDefault="00214EE1" w:rsidP="00214EE1">
      <w:pPr>
        <w:widowControl w:val="0"/>
        <w:autoSpaceDE w:val="0"/>
        <w:autoSpaceDN w:val="0"/>
        <w:adjustRightInd w:val="0"/>
        <w:ind w:right="4"/>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 xml:space="preserve">            </w:t>
      </w:r>
      <w:r w:rsidR="0047698E">
        <w:rPr>
          <w:rFonts w:ascii="Times New Roman" w:hAnsi="Times New Roman" w:cs="Times New Roman"/>
          <w:sz w:val="24"/>
          <w:szCs w:val="24"/>
          <w:lang w:bidi="he-IL"/>
        </w:rPr>
        <w:t xml:space="preserve">   </w:t>
      </w:r>
      <w:r w:rsidRPr="00214EE1">
        <w:rPr>
          <w:rFonts w:ascii="Times New Roman" w:hAnsi="Times New Roman" w:cs="Times New Roman"/>
          <w:sz w:val="24"/>
          <w:szCs w:val="24"/>
          <w:lang w:bidi="he-IL"/>
        </w:rPr>
        <w:t>3.Технология  проектно-исследовательской деятельности.</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4.Технология личностно-ориентированного обучения.</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5.Технология  интенсификации обучения на основе схемных и   знакомых моделей учебного    материала.</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 xml:space="preserve">6.Технология коллективного способа обучения КСО. </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7.Технология коммуникативного обучения</w:t>
      </w:r>
    </w:p>
    <w:p w:rsidR="00214EE1" w:rsidRPr="00214EE1" w:rsidRDefault="00214EE1" w:rsidP="00214EE1">
      <w:pPr>
        <w:widowControl w:val="0"/>
        <w:autoSpaceDE w:val="0"/>
        <w:autoSpaceDN w:val="0"/>
        <w:adjustRightInd w:val="0"/>
        <w:ind w:left="330" w:right="4" w:firstLine="550"/>
        <w:jc w:val="both"/>
        <w:rPr>
          <w:rFonts w:ascii="Times New Roman" w:hAnsi="Times New Roman" w:cs="Times New Roman"/>
          <w:sz w:val="24"/>
          <w:szCs w:val="24"/>
          <w:lang w:bidi="he-IL"/>
        </w:rPr>
      </w:pPr>
      <w:r w:rsidRPr="00214EE1">
        <w:rPr>
          <w:rFonts w:ascii="Times New Roman" w:hAnsi="Times New Roman" w:cs="Times New Roman"/>
          <w:sz w:val="24"/>
          <w:szCs w:val="24"/>
          <w:lang w:bidi="he-IL"/>
        </w:rPr>
        <w:t>8.Применения информационно-коммуникационных технологий(ИКТ).</w:t>
      </w:r>
    </w:p>
    <w:p w:rsidR="00214EE1" w:rsidRPr="00214EE1" w:rsidRDefault="00214EE1" w:rsidP="00214EE1">
      <w:pPr>
        <w:widowControl w:val="0"/>
        <w:shd w:val="clear" w:color="auto" w:fill="FFFFFF"/>
        <w:tabs>
          <w:tab w:val="left" w:pos="-1134"/>
        </w:tabs>
        <w:autoSpaceDE w:val="0"/>
        <w:autoSpaceDN w:val="0"/>
        <w:adjustRightInd w:val="0"/>
        <w:ind w:right="-906"/>
        <w:contextualSpacing/>
        <w:jc w:val="center"/>
        <w:rPr>
          <w:rFonts w:ascii="Times New Roman" w:hAnsi="Times New Roman" w:cs="Times New Roman"/>
          <w:b/>
          <w:spacing w:val="-9"/>
          <w:sz w:val="24"/>
          <w:szCs w:val="24"/>
        </w:rPr>
      </w:pPr>
    </w:p>
    <w:p w:rsidR="00214EE1" w:rsidRPr="00214EE1" w:rsidRDefault="00214EE1" w:rsidP="00214EE1">
      <w:pPr>
        <w:jc w:val="center"/>
        <w:rPr>
          <w:rFonts w:ascii="Times New Roman" w:eastAsia="Calibri" w:hAnsi="Times New Roman" w:cs="Times New Roman"/>
          <w:b/>
          <w:bCs/>
          <w:iCs/>
          <w:sz w:val="24"/>
          <w:szCs w:val="24"/>
          <w:lang w:eastAsia="en-US"/>
        </w:rPr>
      </w:pPr>
      <w:r w:rsidRPr="00214EE1">
        <w:rPr>
          <w:rFonts w:ascii="Times New Roman" w:eastAsia="Calibri" w:hAnsi="Times New Roman" w:cs="Times New Roman"/>
          <w:b/>
          <w:bCs/>
          <w:iCs/>
          <w:sz w:val="24"/>
          <w:szCs w:val="24"/>
          <w:lang w:eastAsia="en-US"/>
        </w:rPr>
        <w:t>Виды  и формы контроля</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 xml:space="preserve">Текущий контроль подразумевает использование следующих форм: </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разные формы пересказа (сжатый и полный пересказ),</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подготовка сообщения по теме,</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 xml:space="preserve">выполнение упражнений практического, творческого  и исследовательского характера;  </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участие в олимпиаде, интеллектуальной игре, в конференции,</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защита мини -  рефератов,</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написание сочинений разных  вариаций,</w:t>
      </w:r>
    </w:p>
    <w:p w:rsidR="00214EE1" w:rsidRPr="00214EE1" w:rsidRDefault="00214EE1" w:rsidP="00214EE1">
      <w:pPr>
        <w:rPr>
          <w:rFonts w:ascii="Times New Roman" w:hAnsi="Times New Roman" w:cs="Times New Roman"/>
          <w:sz w:val="24"/>
          <w:szCs w:val="24"/>
        </w:rPr>
      </w:pPr>
      <w:r w:rsidRPr="00214EE1">
        <w:rPr>
          <w:rFonts w:ascii="Times New Roman" w:hAnsi="Times New Roman" w:cs="Times New Roman"/>
          <w:sz w:val="24"/>
          <w:szCs w:val="24"/>
        </w:rPr>
        <w:t>написание диктантов.</w:t>
      </w:r>
    </w:p>
    <w:p w:rsidR="00214EE1" w:rsidRDefault="00214EE1" w:rsidP="00214EE1">
      <w:pPr>
        <w:widowControl w:val="0"/>
        <w:shd w:val="clear" w:color="auto" w:fill="FFFFFF"/>
        <w:tabs>
          <w:tab w:val="left" w:pos="-1134"/>
        </w:tabs>
        <w:autoSpaceDE w:val="0"/>
        <w:autoSpaceDN w:val="0"/>
        <w:adjustRightInd w:val="0"/>
        <w:ind w:right="-1"/>
        <w:contextualSpacing/>
        <w:rPr>
          <w:rFonts w:ascii="Times New Roman" w:hAnsi="Times New Roman" w:cs="Times New Roman"/>
          <w:sz w:val="24"/>
          <w:szCs w:val="24"/>
        </w:rPr>
      </w:pPr>
      <w:r w:rsidRPr="00214EE1">
        <w:rPr>
          <w:rFonts w:ascii="Times New Roman" w:hAnsi="Times New Roman" w:cs="Times New Roman"/>
          <w:sz w:val="24"/>
          <w:szCs w:val="24"/>
        </w:rPr>
        <w:t xml:space="preserve">В конце каждой темы предусмотрены обобщающие уроки, нацеленные на конкретизацию полученных знаний, выполнение учащимися проверочных заданий в форме тестирования или контрольных работ, которые позволят убедиться в том, что основной материал ими усвоен. Все задания построены на изученном материале, а предлагаемый формат проверочных заданий и процедура их выполнения знакомы и понятны </w:t>
      </w:r>
      <w:r w:rsidR="0047698E">
        <w:rPr>
          <w:rFonts w:ascii="Times New Roman" w:hAnsi="Times New Roman" w:cs="Times New Roman"/>
          <w:sz w:val="24"/>
          <w:szCs w:val="24"/>
        </w:rPr>
        <w:t>об</w:t>
      </w:r>
      <w:r w:rsidRPr="00214EE1">
        <w:rPr>
          <w:rFonts w:ascii="Times New Roman" w:hAnsi="Times New Roman" w:cs="Times New Roman"/>
          <w:sz w:val="24"/>
          <w:szCs w:val="24"/>
        </w:rPr>
        <w:t>уча</w:t>
      </w:r>
      <w:r w:rsidR="0047698E">
        <w:rPr>
          <w:rFonts w:ascii="Times New Roman" w:hAnsi="Times New Roman" w:cs="Times New Roman"/>
          <w:sz w:val="24"/>
          <w:szCs w:val="24"/>
        </w:rPr>
        <w:t>ю</w:t>
      </w:r>
      <w:r w:rsidRPr="00214EE1">
        <w:rPr>
          <w:rFonts w:ascii="Times New Roman" w:hAnsi="Times New Roman" w:cs="Times New Roman"/>
          <w:sz w:val="24"/>
          <w:szCs w:val="24"/>
        </w:rPr>
        <w:t>щимся.</w:t>
      </w:r>
    </w:p>
    <w:p w:rsidR="00573D4D" w:rsidRPr="00573D4D" w:rsidRDefault="00573D4D" w:rsidP="00573D4D">
      <w:pPr>
        <w:spacing w:after="0"/>
        <w:rPr>
          <w:rFonts w:ascii="Times New Roman" w:hAnsi="Times New Roman" w:cs="Times New Roman"/>
          <w:b/>
          <w:sz w:val="24"/>
          <w:szCs w:val="28"/>
        </w:rPr>
      </w:pPr>
      <w:r w:rsidRPr="00573D4D">
        <w:rPr>
          <w:rFonts w:ascii="Times New Roman" w:hAnsi="Times New Roman" w:cs="Times New Roman"/>
          <w:b/>
          <w:sz w:val="24"/>
          <w:szCs w:val="28"/>
        </w:rPr>
        <w:t>Опыт познавательной и практической деятельности:</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работа с источниками социальной информации, с использованием современных средств коммуникации (включая ресурсы Интернета);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решение познавательных и практических задач, отражающих типичные  социальные ситуации;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анализ современных общественных явлений и событий;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аргументированная защита своей позиции, оппонирование иному мнению через участие в дискуссиях, диспутах, дебатах о современных социальных проблемах; </w:t>
      </w:r>
    </w:p>
    <w:p w:rsidR="00573D4D" w:rsidRPr="00573D4D" w:rsidRDefault="00573D4D" w:rsidP="00573D4D">
      <w:pPr>
        <w:spacing w:after="0"/>
        <w:jc w:val="both"/>
        <w:rPr>
          <w:rFonts w:ascii="Times New Roman" w:hAnsi="Times New Roman" w:cs="Times New Roman"/>
          <w:sz w:val="24"/>
          <w:szCs w:val="28"/>
        </w:rPr>
      </w:pPr>
      <w:r w:rsidRPr="00573D4D">
        <w:rPr>
          <w:rFonts w:ascii="Times New Roman" w:hAnsi="Times New Roman" w:cs="Times New Roman"/>
          <w:sz w:val="24"/>
          <w:szCs w:val="28"/>
        </w:rPr>
        <w:t xml:space="preserve">- написание творческих работ по социальным дисциплинам. </w:t>
      </w:r>
    </w:p>
    <w:p w:rsidR="00573D4D" w:rsidRPr="00573D4D" w:rsidRDefault="00573D4D" w:rsidP="00214EE1">
      <w:pPr>
        <w:widowControl w:val="0"/>
        <w:shd w:val="clear" w:color="auto" w:fill="FFFFFF"/>
        <w:tabs>
          <w:tab w:val="left" w:pos="-1134"/>
        </w:tabs>
        <w:autoSpaceDE w:val="0"/>
        <w:autoSpaceDN w:val="0"/>
        <w:adjustRightInd w:val="0"/>
        <w:ind w:right="-1"/>
        <w:contextualSpacing/>
        <w:rPr>
          <w:rFonts w:ascii="Times New Roman" w:hAnsi="Times New Roman" w:cs="Times New Roman"/>
          <w:szCs w:val="24"/>
        </w:rPr>
      </w:pPr>
    </w:p>
    <w:p w:rsidR="00214EE1" w:rsidRPr="00214EE1" w:rsidRDefault="00214EE1" w:rsidP="003C3702">
      <w:pPr>
        <w:tabs>
          <w:tab w:val="left" w:pos="3730"/>
        </w:tabs>
        <w:rPr>
          <w:rFonts w:ascii="Times New Roman" w:hAnsi="Times New Roman" w:cs="Times New Roman"/>
          <w:sz w:val="24"/>
          <w:szCs w:val="24"/>
        </w:rPr>
      </w:pPr>
    </w:p>
    <w:p w:rsidR="00214EE1" w:rsidRPr="003C3702" w:rsidRDefault="00214EE1" w:rsidP="003C3702">
      <w:pPr>
        <w:jc w:val="center"/>
        <w:rPr>
          <w:rFonts w:ascii="Times New Roman" w:eastAsia="Calibri" w:hAnsi="Times New Roman" w:cs="Times New Roman"/>
          <w:b/>
          <w:color w:val="000000"/>
          <w:sz w:val="24"/>
          <w:szCs w:val="24"/>
        </w:rPr>
      </w:pPr>
      <w:r w:rsidRPr="00214EE1">
        <w:rPr>
          <w:rFonts w:ascii="Times New Roman" w:eastAsia="Calibri" w:hAnsi="Times New Roman" w:cs="Times New Roman"/>
          <w:b/>
          <w:color w:val="000000"/>
          <w:sz w:val="24"/>
          <w:szCs w:val="24"/>
        </w:rPr>
        <w:t>Тематический план</w:t>
      </w:r>
    </w:p>
    <w:tbl>
      <w:tblPr>
        <w:tblStyle w:val="1"/>
        <w:tblpPr w:leftFromText="180" w:rightFromText="180" w:vertAnchor="text" w:horzAnchor="margin" w:tblpY="240"/>
        <w:tblW w:w="8756" w:type="dxa"/>
        <w:tblLook w:val="01E0" w:firstRow="1" w:lastRow="1" w:firstColumn="1" w:lastColumn="1" w:noHBand="0" w:noVBand="0"/>
      </w:tblPr>
      <w:tblGrid>
        <w:gridCol w:w="815"/>
        <w:gridCol w:w="3961"/>
        <w:gridCol w:w="1983"/>
        <w:gridCol w:w="1997"/>
      </w:tblGrid>
      <w:tr w:rsidR="00214EE1" w:rsidRPr="00214EE1" w:rsidTr="00467D5C">
        <w:trPr>
          <w:trHeight w:val="1262"/>
        </w:trPr>
        <w:tc>
          <w:tcPr>
            <w:tcW w:w="815" w:type="dxa"/>
          </w:tcPr>
          <w:p w:rsidR="00214EE1" w:rsidRPr="00214EE1" w:rsidRDefault="00214EE1" w:rsidP="00067453">
            <w:pPr>
              <w:rPr>
                <w:b/>
                <w:bCs/>
                <w:i/>
                <w:iCs/>
                <w:color w:val="000000"/>
                <w:sz w:val="24"/>
                <w:szCs w:val="24"/>
                <w:shd w:val="clear" w:color="auto" w:fill="FFFFFF"/>
              </w:rPr>
            </w:pPr>
            <w:r w:rsidRPr="00214EE1">
              <w:rPr>
                <w:b/>
                <w:bCs/>
                <w:i/>
                <w:iCs/>
                <w:color w:val="000000"/>
                <w:sz w:val="24"/>
                <w:szCs w:val="24"/>
                <w:shd w:val="clear" w:color="auto" w:fill="FFFFFF"/>
              </w:rPr>
              <w:t>№</w:t>
            </w:r>
          </w:p>
        </w:tc>
        <w:tc>
          <w:tcPr>
            <w:tcW w:w="3961" w:type="dxa"/>
          </w:tcPr>
          <w:p w:rsidR="00214EE1" w:rsidRPr="00214EE1" w:rsidRDefault="00214EE1" w:rsidP="00A56598">
            <w:pPr>
              <w:rPr>
                <w:b/>
                <w:bCs/>
                <w:i/>
                <w:iCs/>
                <w:color w:val="000000"/>
                <w:sz w:val="24"/>
                <w:szCs w:val="24"/>
                <w:shd w:val="clear" w:color="auto" w:fill="FFFFFF"/>
              </w:rPr>
            </w:pPr>
            <w:r w:rsidRPr="00214EE1">
              <w:rPr>
                <w:b/>
                <w:bCs/>
                <w:i/>
                <w:iCs/>
                <w:color w:val="000000"/>
                <w:sz w:val="24"/>
                <w:szCs w:val="24"/>
                <w:shd w:val="clear" w:color="auto" w:fill="FFFFFF"/>
              </w:rPr>
              <w:t xml:space="preserve">Наименование </w:t>
            </w:r>
            <w:r w:rsidR="00A56598">
              <w:rPr>
                <w:b/>
                <w:bCs/>
                <w:i/>
                <w:iCs/>
                <w:color w:val="000000"/>
                <w:sz w:val="24"/>
                <w:szCs w:val="24"/>
                <w:shd w:val="clear" w:color="auto" w:fill="FFFFFF"/>
              </w:rPr>
              <w:t>глав</w:t>
            </w:r>
            <w:r w:rsidRPr="00214EE1">
              <w:rPr>
                <w:b/>
                <w:bCs/>
                <w:i/>
                <w:iCs/>
                <w:color w:val="000000"/>
                <w:sz w:val="24"/>
                <w:szCs w:val="24"/>
                <w:shd w:val="clear" w:color="auto" w:fill="FFFFFF"/>
              </w:rPr>
              <w:t xml:space="preserve"> и тем</w:t>
            </w:r>
          </w:p>
        </w:tc>
        <w:tc>
          <w:tcPr>
            <w:tcW w:w="1983" w:type="dxa"/>
          </w:tcPr>
          <w:p w:rsidR="00214EE1" w:rsidRPr="00214EE1" w:rsidRDefault="00214EE1" w:rsidP="00067453">
            <w:pPr>
              <w:rPr>
                <w:b/>
                <w:bCs/>
                <w:i/>
                <w:iCs/>
                <w:color w:val="000000"/>
                <w:sz w:val="24"/>
                <w:szCs w:val="24"/>
                <w:shd w:val="clear" w:color="auto" w:fill="FFFFFF"/>
              </w:rPr>
            </w:pPr>
            <w:r w:rsidRPr="00214EE1">
              <w:rPr>
                <w:b/>
                <w:bCs/>
                <w:i/>
                <w:iCs/>
                <w:color w:val="000000"/>
                <w:sz w:val="24"/>
                <w:szCs w:val="24"/>
                <w:shd w:val="clear" w:color="auto" w:fill="FFFFFF"/>
              </w:rPr>
              <w:t>Количество часов</w:t>
            </w:r>
          </w:p>
        </w:tc>
        <w:tc>
          <w:tcPr>
            <w:tcW w:w="1997" w:type="dxa"/>
          </w:tcPr>
          <w:p w:rsidR="00214EE1" w:rsidRPr="00214EE1" w:rsidRDefault="00214EE1" w:rsidP="00067453">
            <w:pPr>
              <w:rPr>
                <w:b/>
                <w:bCs/>
                <w:i/>
                <w:iCs/>
                <w:color w:val="000000"/>
                <w:sz w:val="24"/>
                <w:szCs w:val="24"/>
                <w:shd w:val="clear" w:color="auto" w:fill="FFFFFF"/>
              </w:rPr>
            </w:pPr>
            <w:r w:rsidRPr="00214EE1">
              <w:rPr>
                <w:b/>
                <w:bCs/>
                <w:i/>
                <w:iCs/>
                <w:color w:val="000000"/>
                <w:sz w:val="24"/>
                <w:szCs w:val="24"/>
                <w:shd w:val="clear" w:color="auto" w:fill="FFFFFF"/>
              </w:rPr>
              <w:t xml:space="preserve"> Количество повторительно-обобщающих уроков</w:t>
            </w:r>
          </w:p>
        </w:tc>
      </w:tr>
      <w:tr w:rsidR="0047698E" w:rsidRPr="00214EE1" w:rsidTr="00067453">
        <w:tc>
          <w:tcPr>
            <w:tcW w:w="815" w:type="dxa"/>
          </w:tcPr>
          <w:p w:rsidR="0047698E" w:rsidRPr="00467D5C" w:rsidRDefault="0047698E" w:rsidP="0047698E">
            <w:pPr>
              <w:pStyle w:val="a6"/>
              <w:keepNext/>
              <w:outlineLvl w:val="3"/>
              <w:rPr>
                <w:bCs/>
                <w:sz w:val="20"/>
                <w:szCs w:val="20"/>
              </w:rPr>
            </w:pPr>
          </w:p>
        </w:tc>
        <w:tc>
          <w:tcPr>
            <w:tcW w:w="3961" w:type="dxa"/>
          </w:tcPr>
          <w:p w:rsidR="0047698E" w:rsidRPr="0048588D" w:rsidRDefault="0047698E" w:rsidP="00467D5C">
            <w:pPr>
              <w:rPr>
                <w:sz w:val="24"/>
                <w:szCs w:val="24"/>
              </w:rPr>
            </w:pPr>
            <w:r>
              <w:rPr>
                <w:sz w:val="24"/>
                <w:szCs w:val="24"/>
              </w:rPr>
              <w:t>10 класс</w:t>
            </w:r>
          </w:p>
        </w:tc>
        <w:tc>
          <w:tcPr>
            <w:tcW w:w="1983" w:type="dxa"/>
          </w:tcPr>
          <w:p w:rsidR="0047698E" w:rsidRDefault="0047698E" w:rsidP="00067453">
            <w:pPr>
              <w:keepNext/>
              <w:jc w:val="center"/>
              <w:outlineLvl w:val="3"/>
              <w:rPr>
                <w:bCs/>
                <w:sz w:val="24"/>
                <w:szCs w:val="24"/>
              </w:rPr>
            </w:pPr>
          </w:p>
        </w:tc>
        <w:tc>
          <w:tcPr>
            <w:tcW w:w="1997" w:type="dxa"/>
          </w:tcPr>
          <w:p w:rsidR="0047698E" w:rsidRPr="00214EE1" w:rsidRDefault="0047698E" w:rsidP="00067453">
            <w:pPr>
              <w:keepNext/>
              <w:jc w:val="center"/>
              <w:outlineLvl w:val="3"/>
              <w:rPr>
                <w:bCs/>
                <w:sz w:val="24"/>
                <w:szCs w:val="24"/>
              </w:rPr>
            </w:pP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67D5C" w:rsidP="00467D5C">
            <w:pPr>
              <w:rPr>
                <w:sz w:val="24"/>
                <w:szCs w:val="24"/>
              </w:rPr>
            </w:pPr>
            <w:r w:rsidRPr="0048588D">
              <w:rPr>
                <w:sz w:val="24"/>
                <w:szCs w:val="24"/>
              </w:rPr>
              <w:t xml:space="preserve">Введение </w:t>
            </w:r>
            <w:r w:rsidRPr="0048588D">
              <w:rPr>
                <w:sz w:val="24"/>
                <w:szCs w:val="24"/>
              </w:rPr>
              <w:tab/>
            </w:r>
          </w:p>
        </w:tc>
        <w:tc>
          <w:tcPr>
            <w:tcW w:w="1983" w:type="dxa"/>
          </w:tcPr>
          <w:p w:rsidR="00467D5C" w:rsidRPr="00214EE1" w:rsidRDefault="0048588D" w:rsidP="00067453">
            <w:pPr>
              <w:keepNext/>
              <w:jc w:val="center"/>
              <w:outlineLvl w:val="3"/>
              <w:rPr>
                <w:bCs/>
                <w:sz w:val="24"/>
                <w:szCs w:val="24"/>
              </w:rPr>
            </w:pPr>
            <w:r>
              <w:rPr>
                <w:bCs/>
                <w:sz w:val="24"/>
                <w:szCs w:val="24"/>
              </w:rPr>
              <w:t>1</w:t>
            </w:r>
          </w:p>
        </w:tc>
        <w:tc>
          <w:tcPr>
            <w:tcW w:w="1997" w:type="dxa"/>
          </w:tcPr>
          <w:p w:rsidR="00467D5C" w:rsidRPr="00214EE1" w:rsidRDefault="00467D5C" w:rsidP="00067453">
            <w:pPr>
              <w:keepNext/>
              <w:jc w:val="center"/>
              <w:outlineLvl w:val="3"/>
              <w:rPr>
                <w:bCs/>
                <w:sz w:val="24"/>
                <w:szCs w:val="24"/>
              </w:rPr>
            </w:pP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pPr>
              <w:rPr>
                <w:sz w:val="24"/>
                <w:szCs w:val="24"/>
              </w:rPr>
            </w:pPr>
            <w:r w:rsidRPr="0048588D">
              <w:rPr>
                <w:sz w:val="24"/>
                <w:szCs w:val="24"/>
              </w:rPr>
              <w:t xml:space="preserve">Человек в обществе  </w:t>
            </w:r>
          </w:p>
        </w:tc>
        <w:tc>
          <w:tcPr>
            <w:tcW w:w="1983" w:type="dxa"/>
          </w:tcPr>
          <w:p w:rsidR="00467D5C" w:rsidRPr="00214EE1" w:rsidRDefault="0048588D" w:rsidP="00067453">
            <w:pPr>
              <w:keepNext/>
              <w:jc w:val="center"/>
              <w:outlineLvl w:val="3"/>
              <w:rPr>
                <w:bCs/>
                <w:sz w:val="24"/>
                <w:szCs w:val="24"/>
              </w:rPr>
            </w:pPr>
            <w:r>
              <w:rPr>
                <w:bCs/>
                <w:sz w:val="24"/>
                <w:szCs w:val="24"/>
              </w:rPr>
              <w:t>17</w:t>
            </w:r>
          </w:p>
        </w:tc>
        <w:tc>
          <w:tcPr>
            <w:tcW w:w="1997" w:type="dxa"/>
          </w:tcPr>
          <w:p w:rsidR="00467D5C" w:rsidRPr="00214EE1" w:rsidRDefault="0048588D" w:rsidP="00067453">
            <w:pPr>
              <w:keepNext/>
              <w:jc w:val="center"/>
              <w:outlineLvl w:val="3"/>
              <w:rPr>
                <w:bCs/>
                <w:sz w:val="24"/>
                <w:szCs w:val="24"/>
              </w:rPr>
            </w:pPr>
            <w:r>
              <w:rPr>
                <w:bCs/>
                <w:sz w:val="24"/>
                <w:szCs w:val="24"/>
              </w:rPr>
              <w:t>1</w:t>
            </w: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pPr>
              <w:rPr>
                <w:sz w:val="24"/>
                <w:szCs w:val="24"/>
              </w:rPr>
            </w:pPr>
            <w:r w:rsidRPr="0048588D">
              <w:rPr>
                <w:sz w:val="24"/>
                <w:szCs w:val="24"/>
              </w:rPr>
              <w:t>Общество как мир культуры</w:t>
            </w:r>
          </w:p>
        </w:tc>
        <w:tc>
          <w:tcPr>
            <w:tcW w:w="1983" w:type="dxa"/>
          </w:tcPr>
          <w:p w:rsidR="00467D5C" w:rsidRPr="00214EE1" w:rsidRDefault="0048588D" w:rsidP="00067453">
            <w:pPr>
              <w:keepNext/>
              <w:jc w:val="center"/>
              <w:outlineLvl w:val="3"/>
              <w:rPr>
                <w:bCs/>
                <w:sz w:val="24"/>
                <w:szCs w:val="24"/>
              </w:rPr>
            </w:pPr>
            <w:r>
              <w:rPr>
                <w:bCs/>
                <w:sz w:val="24"/>
                <w:szCs w:val="24"/>
              </w:rPr>
              <w:t>14</w:t>
            </w:r>
          </w:p>
        </w:tc>
        <w:tc>
          <w:tcPr>
            <w:tcW w:w="1997" w:type="dxa"/>
          </w:tcPr>
          <w:p w:rsidR="00467D5C" w:rsidRPr="00214EE1" w:rsidRDefault="0048588D" w:rsidP="00067453">
            <w:pPr>
              <w:keepNext/>
              <w:jc w:val="center"/>
              <w:outlineLvl w:val="3"/>
              <w:rPr>
                <w:bCs/>
                <w:sz w:val="24"/>
                <w:szCs w:val="24"/>
              </w:rPr>
            </w:pPr>
            <w:r>
              <w:rPr>
                <w:bCs/>
                <w:sz w:val="24"/>
                <w:szCs w:val="24"/>
              </w:rPr>
              <w:t>1</w:t>
            </w: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pPr>
              <w:rPr>
                <w:sz w:val="24"/>
                <w:szCs w:val="24"/>
              </w:rPr>
            </w:pPr>
            <w:r w:rsidRPr="0048588D">
              <w:rPr>
                <w:sz w:val="24"/>
                <w:szCs w:val="24"/>
              </w:rPr>
              <w:t>Правовое регулирование общественных отношений</w:t>
            </w:r>
          </w:p>
        </w:tc>
        <w:tc>
          <w:tcPr>
            <w:tcW w:w="1983" w:type="dxa"/>
          </w:tcPr>
          <w:p w:rsidR="00467D5C" w:rsidRPr="00214EE1" w:rsidRDefault="0048588D" w:rsidP="00067453">
            <w:pPr>
              <w:keepNext/>
              <w:jc w:val="center"/>
              <w:outlineLvl w:val="3"/>
              <w:rPr>
                <w:bCs/>
                <w:sz w:val="24"/>
                <w:szCs w:val="24"/>
              </w:rPr>
            </w:pPr>
            <w:r>
              <w:rPr>
                <w:bCs/>
                <w:sz w:val="24"/>
                <w:szCs w:val="24"/>
              </w:rPr>
              <w:t>34</w:t>
            </w:r>
          </w:p>
        </w:tc>
        <w:tc>
          <w:tcPr>
            <w:tcW w:w="1997" w:type="dxa"/>
          </w:tcPr>
          <w:p w:rsidR="00467D5C" w:rsidRPr="00214EE1" w:rsidRDefault="00467D5C" w:rsidP="00067453">
            <w:pPr>
              <w:keepNext/>
              <w:jc w:val="center"/>
              <w:outlineLvl w:val="3"/>
              <w:rPr>
                <w:bCs/>
                <w:sz w:val="24"/>
                <w:szCs w:val="24"/>
              </w:rPr>
            </w:pPr>
            <w:r w:rsidRPr="00214EE1">
              <w:rPr>
                <w:bCs/>
                <w:sz w:val="24"/>
                <w:szCs w:val="24"/>
              </w:rPr>
              <w:t>1</w:t>
            </w: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pPr>
              <w:rPr>
                <w:sz w:val="24"/>
                <w:szCs w:val="24"/>
              </w:rPr>
            </w:pPr>
            <w:r w:rsidRPr="0048588D">
              <w:rPr>
                <w:sz w:val="24"/>
                <w:szCs w:val="24"/>
              </w:rPr>
              <w:t>Повторение</w:t>
            </w:r>
          </w:p>
        </w:tc>
        <w:tc>
          <w:tcPr>
            <w:tcW w:w="1983" w:type="dxa"/>
          </w:tcPr>
          <w:p w:rsidR="00467D5C" w:rsidRPr="00214EE1" w:rsidRDefault="0048588D" w:rsidP="00067453">
            <w:pPr>
              <w:keepNext/>
              <w:jc w:val="center"/>
              <w:outlineLvl w:val="3"/>
              <w:rPr>
                <w:bCs/>
                <w:sz w:val="24"/>
                <w:szCs w:val="24"/>
              </w:rPr>
            </w:pPr>
            <w:r>
              <w:rPr>
                <w:bCs/>
                <w:sz w:val="24"/>
                <w:szCs w:val="24"/>
              </w:rPr>
              <w:t>4</w:t>
            </w:r>
          </w:p>
        </w:tc>
        <w:tc>
          <w:tcPr>
            <w:tcW w:w="1997" w:type="dxa"/>
          </w:tcPr>
          <w:p w:rsidR="00467D5C" w:rsidRPr="00214EE1" w:rsidRDefault="0048588D" w:rsidP="00067453">
            <w:pPr>
              <w:keepNext/>
              <w:jc w:val="center"/>
              <w:outlineLvl w:val="3"/>
              <w:rPr>
                <w:bCs/>
                <w:sz w:val="24"/>
                <w:szCs w:val="24"/>
              </w:rPr>
            </w:pPr>
            <w:r>
              <w:rPr>
                <w:bCs/>
                <w:sz w:val="24"/>
                <w:szCs w:val="24"/>
              </w:rPr>
              <w:t>4</w:t>
            </w:r>
          </w:p>
        </w:tc>
      </w:tr>
      <w:tr w:rsidR="0047698E" w:rsidRPr="00214EE1" w:rsidTr="00067453">
        <w:tc>
          <w:tcPr>
            <w:tcW w:w="815" w:type="dxa"/>
          </w:tcPr>
          <w:p w:rsidR="0047698E" w:rsidRPr="00467D5C" w:rsidRDefault="0047698E" w:rsidP="0047698E">
            <w:pPr>
              <w:pStyle w:val="a6"/>
              <w:keepNext/>
              <w:outlineLvl w:val="3"/>
              <w:rPr>
                <w:bCs/>
                <w:sz w:val="20"/>
                <w:szCs w:val="20"/>
              </w:rPr>
            </w:pPr>
          </w:p>
        </w:tc>
        <w:tc>
          <w:tcPr>
            <w:tcW w:w="3961" w:type="dxa"/>
          </w:tcPr>
          <w:p w:rsidR="0047698E" w:rsidRPr="0048588D" w:rsidRDefault="0047698E">
            <w:pPr>
              <w:rPr>
                <w:sz w:val="24"/>
                <w:szCs w:val="24"/>
              </w:rPr>
            </w:pPr>
            <w:r>
              <w:rPr>
                <w:sz w:val="24"/>
                <w:szCs w:val="24"/>
              </w:rPr>
              <w:t>11 класс</w:t>
            </w:r>
          </w:p>
        </w:tc>
        <w:tc>
          <w:tcPr>
            <w:tcW w:w="1983" w:type="dxa"/>
          </w:tcPr>
          <w:p w:rsidR="0047698E" w:rsidRDefault="0047698E" w:rsidP="00067453">
            <w:pPr>
              <w:keepNext/>
              <w:jc w:val="center"/>
              <w:outlineLvl w:val="3"/>
              <w:rPr>
                <w:bCs/>
                <w:sz w:val="24"/>
                <w:szCs w:val="24"/>
              </w:rPr>
            </w:pPr>
          </w:p>
        </w:tc>
        <w:tc>
          <w:tcPr>
            <w:tcW w:w="1997" w:type="dxa"/>
          </w:tcPr>
          <w:p w:rsidR="0047698E" w:rsidRDefault="0047698E" w:rsidP="00067453">
            <w:pPr>
              <w:keepNext/>
              <w:jc w:val="center"/>
              <w:outlineLvl w:val="3"/>
              <w:rPr>
                <w:bCs/>
                <w:sz w:val="24"/>
                <w:szCs w:val="24"/>
              </w:rPr>
            </w:pP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Default="0048588D">
            <w:r w:rsidRPr="0048588D">
              <w:rPr>
                <w:sz w:val="24"/>
                <w:szCs w:val="24"/>
              </w:rPr>
              <w:t>Введение</w:t>
            </w:r>
          </w:p>
        </w:tc>
        <w:tc>
          <w:tcPr>
            <w:tcW w:w="1983" w:type="dxa"/>
          </w:tcPr>
          <w:p w:rsidR="00467D5C" w:rsidRPr="00214EE1" w:rsidRDefault="0048588D" w:rsidP="00067453">
            <w:pPr>
              <w:keepNext/>
              <w:jc w:val="center"/>
              <w:outlineLvl w:val="3"/>
              <w:rPr>
                <w:bCs/>
                <w:sz w:val="24"/>
                <w:szCs w:val="24"/>
              </w:rPr>
            </w:pPr>
            <w:r>
              <w:rPr>
                <w:bCs/>
                <w:sz w:val="24"/>
                <w:szCs w:val="24"/>
              </w:rPr>
              <w:t>1</w:t>
            </w:r>
          </w:p>
        </w:tc>
        <w:tc>
          <w:tcPr>
            <w:tcW w:w="1997" w:type="dxa"/>
          </w:tcPr>
          <w:p w:rsidR="00467D5C" w:rsidRPr="00214EE1" w:rsidRDefault="00467D5C" w:rsidP="00067453">
            <w:pPr>
              <w:keepNext/>
              <w:jc w:val="center"/>
              <w:outlineLvl w:val="3"/>
              <w:rPr>
                <w:bCs/>
                <w:sz w:val="24"/>
                <w:szCs w:val="24"/>
              </w:rPr>
            </w:pP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r w:rsidRPr="0048588D">
              <w:rPr>
                <w:bCs/>
                <w:sz w:val="24"/>
                <w:szCs w:val="24"/>
              </w:rPr>
              <w:t>Человек и экономика</w:t>
            </w:r>
          </w:p>
        </w:tc>
        <w:tc>
          <w:tcPr>
            <w:tcW w:w="1983" w:type="dxa"/>
          </w:tcPr>
          <w:p w:rsidR="00467D5C" w:rsidRPr="00214EE1" w:rsidRDefault="0048588D" w:rsidP="00067453">
            <w:pPr>
              <w:keepNext/>
              <w:jc w:val="center"/>
              <w:outlineLvl w:val="3"/>
              <w:rPr>
                <w:bCs/>
                <w:sz w:val="24"/>
                <w:szCs w:val="24"/>
              </w:rPr>
            </w:pPr>
            <w:r>
              <w:rPr>
                <w:bCs/>
                <w:sz w:val="24"/>
                <w:szCs w:val="24"/>
              </w:rPr>
              <w:t>26</w:t>
            </w:r>
          </w:p>
        </w:tc>
        <w:tc>
          <w:tcPr>
            <w:tcW w:w="1997" w:type="dxa"/>
          </w:tcPr>
          <w:p w:rsidR="00467D5C" w:rsidRPr="00214EE1" w:rsidRDefault="0048588D" w:rsidP="00067453">
            <w:pPr>
              <w:keepNext/>
              <w:jc w:val="center"/>
              <w:outlineLvl w:val="3"/>
              <w:rPr>
                <w:bCs/>
                <w:sz w:val="24"/>
                <w:szCs w:val="24"/>
              </w:rPr>
            </w:pPr>
            <w:r>
              <w:rPr>
                <w:bCs/>
                <w:sz w:val="24"/>
                <w:szCs w:val="24"/>
              </w:rPr>
              <w:t>1</w:t>
            </w: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r w:rsidRPr="0048588D">
              <w:rPr>
                <w:sz w:val="24"/>
                <w:szCs w:val="24"/>
              </w:rPr>
              <w:t>Социальная сфера</w:t>
            </w:r>
          </w:p>
        </w:tc>
        <w:tc>
          <w:tcPr>
            <w:tcW w:w="1983" w:type="dxa"/>
          </w:tcPr>
          <w:p w:rsidR="00467D5C" w:rsidRPr="00214EE1" w:rsidRDefault="0048588D" w:rsidP="00067453">
            <w:pPr>
              <w:keepNext/>
              <w:jc w:val="center"/>
              <w:outlineLvl w:val="3"/>
              <w:rPr>
                <w:bCs/>
                <w:sz w:val="24"/>
                <w:szCs w:val="24"/>
              </w:rPr>
            </w:pPr>
            <w:r>
              <w:rPr>
                <w:bCs/>
                <w:sz w:val="24"/>
                <w:szCs w:val="24"/>
              </w:rPr>
              <w:t>14</w:t>
            </w:r>
          </w:p>
        </w:tc>
        <w:tc>
          <w:tcPr>
            <w:tcW w:w="1997" w:type="dxa"/>
          </w:tcPr>
          <w:p w:rsidR="00467D5C" w:rsidRPr="00214EE1" w:rsidRDefault="0048588D" w:rsidP="00067453">
            <w:pPr>
              <w:keepNext/>
              <w:jc w:val="center"/>
              <w:outlineLvl w:val="3"/>
              <w:rPr>
                <w:bCs/>
                <w:sz w:val="24"/>
                <w:szCs w:val="24"/>
              </w:rPr>
            </w:pPr>
            <w:r>
              <w:rPr>
                <w:bCs/>
                <w:sz w:val="24"/>
                <w:szCs w:val="24"/>
              </w:rPr>
              <w:t>1</w:t>
            </w:r>
          </w:p>
        </w:tc>
      </w:tr>
      <w:tr w:rsidR="00467D5C" w:rsidRPr="00214EE1" w:rsidTr="00067453">
        <w:tc>
          <w:tcPr>
            <w:tcW w:w="815" w:type="dxa"/>
          </w:tcPr>
          <w:p w:rsidR="00467D5C" w:rsidRPr="00467D5C" w:rsidRDefault="00467D5C" w:rsidP="00467D5C">
            <w:pPr>
              <w:pStyle w:val="a6"/>
              <w:keepNext/>
              <w:numPr>
                <w:ilvl w:val="0"/>
                <w:numId w:val="12"/>
              </w:numPr>
              <w:outlineLvl w:val="3"/>
              <w:rPr>
                <w:bCs/>
                <w:sz w:val="20"/>
                <w:szCs w:val="20"/>
              </w:rPr>
            </w:pPr>
          </w:p>
        </w:tc>
        <w:tc>
          <w:tcPr>
            <w:tcW w:w="3961" w:type="dxa"/>
          </w:tcPr>
          <w:p w:rsidR="00467D5C" w:rsidRPr="0048588D" w:rsidRDefault="0048588D">
            <w:r w:rsidRPr="0048588D">
              <w:rPr>
                <w:sz w:val="24"/>
                <w:szCs w:val="24"/>
              </w:rPr>
              <w:t>Политическая жизнь общества</w:t>
            </w:r>
          </w:p>
        </w:tc>
        <w:tc>
          <w:tcPr>
            <w:tcW w:w="1983" w:type="dxa"/>
          </w:tcPr>
          <w:p w:rsidR="00467D5C" w:rsidRPr="00214EE1" w:rsidRDefault="0048588D" w:rsidP="00067453">
            <w:pPr>
              <w:keepNext/>
              <w:jc w:val="center"/>
              <w:outlineLvl w:val="3"/>
              <w:rPr>
                <w:bCs/>
                <w:sz w:val="24"/>
                <w:szCs w:val="24"/>
              </w:rPr>
            </w:pPr>
            <w:r>
              <w:rPr>
                <w:bCs/>
                <w:sz w:val="24"/>
                <w:szCs w:val="24"/>
              </w:rPr>
              <w:t>20</w:t>
            </w:r>
          </w:p>
        </w:tc>
        <w:tc>
          <w:tcPr>
            <w:tcW w:w="1997" w:type="dxa"/>
          </w:tcPr>
          <w:p w:rsidR="00467D5C" w:rsidRPr="00214EE1" w:rsidRDefault="00467D5C" w:rsidP="00067453">
            <w:pPr>
              <w:keepNext/>
              <w:jc w:val="center"/>
              <w:outlineLvl w:val="3"/>
              <w:rPr>
                <w:bCs/>
                <w:sz w:val="24"/>
                <w:szCs w:val="24"/>
              </w:rPr>
            </w:pPr>
            <w:r w:rsidRPr="00214EE1">
              <w:rPr>
                <w:bCs/>
                <w:sz w:val="24"/>
                <w:szCs w:val="24"/>
              </w:rPr>
              <w:t>1</w:t>
            </w:r>
          </w:p>
        </w:tc>
      </w:tr>
      <w:tr w:rsidR="0048588D" w:rsidRPr="00214EE1" w:rsidTr="00067453">
        <w:tc>
          <w:tcPr>
            <w:tcW w:w="815" w:type="dxa"/>
          </w:tcPr>
          <w:p w:rsidR="0048588D" w:rsidRPr="00467D5C" w:rsidRDefault="0048588D" w:rsidP="00467D5C">
            <w:pPr>
              <w:pStyle w:val="a6"/>
              <w:keepNext/>
              <w:numPr>
                <w:ilvl w:val="0"/>
                <w:numId w:val="12"/>
              </w:numPr>
              <w:outlineLvl w:val="3"/>
              <w:rPr>
                <w:bCs/>
                <w:sz w:val="20"/>
                <w:szCs w:val="20"/>
              </w:rPr>
            </w:pPr>
          </w:p>
        </w:tc>
        <w:tc>
          <w:tcPr>
            <w:tcW w:w="3961" w:type="dxa"/>
          </w:tcPr>
          <w:p w:rsidR="0048588D" w:rsidRPr="0048588D" w:rsidRDefault="0048588D">
            <w:pPr>
              <w:rPr>
                <w:sz w:val="24"/>
                <w:szCs w:val="24"/>
              </w:rPr>
            </w:pPr>
            <w:r w:rsidRPr="0048588D">
              <w:rPr>
                <w:sz w:val="24"/>
                <w:szCs w:val="24"/>
              </w:rPr>
              <w:t>Повторение</w:t>
            </w:r>
          </w:p>
        </w:tc>
        <w:tc>
          <w:tcPr>
            <w:tcW w:w="1983" w:type="dxa"/>
          </w:tcPr>
          <w:p w:rsidR="0048588D" w:rsidRDefault="0048588D" w:rsidP="00067453">
            <w:pPr>
              <w:keepNext/>
              <w:jc w:val="center"/>
              <w:outlineLvl w:val="3"/>
              <w:rPr>
                <w:bCs/>
                <w:sz w:val="24"/>
                <w:szCs w:val="24"/>
              </w:rPr>
            </w:pPr>
            <w:r>
              <w:rPr>
                <w:bCs/>
                <w:sz w:val="24"/>
                <w:szCs w:val="24"/>
              </w:rPr>
              <w:t>7</w:t>
            </w:r>
          </w:p>
        </w:tc>
        <w:tc>
          <w:tcPr>
            <w:tcW w:w="1997" w:type="dxa"/>
          </w:tcPr>
          <w:p w:rsidR="0048588D" w:rsidRPr="00214EE1" w:rsidRDefault="0048588D" w:rsidP="00067453">
            <w:pPr>
              <w:keepNext/>
              <w:jc w:val="center"/>
              <w:outlineLvl w:val="3"/>
              <w:rPr>
                <w:bCs/>
                <w:sz w:val="24"/>
                <w:szCs w:val="24"/>
              </w:rPr>
            </w:pPr>
            <w:r>
              <w:rPr>
                <w:bCs/>
                <w:sz w:val="24"/>
                <w:szCs w:val="24"/>
              </w:rPr>
              <w:t>7</w:t>
            </w:r>
          </w:p>
        </w:tc>
      </w:tr>
      <w:tr w:rsidR="00A9054D" w:rsidRPr="00214EE1" w:rsidTr="00067453">
        <w:tc>
          <w:tcPr>
            <w:tcW w:w="815" w:type="dxa"/>
          </w:tcPr>
          <w:p w:rsidR="00A9054D" w:rsidRPr="00214EE1" w:rsidRDefault="00A9054D" w:rsidP="00067453">
            <w:pPr>
              <w:keepNext/>
              <w:outlineLvl w:val="3"/>
              <w:rPr>
                <w:bCs/>
                <w:sz w:val="24"/>
                <w:szCs w:val="24"/>
              </w:rPr>
            </w:pPr>
          </w:p>
        </w:tc>
        <w:tc>
          <w:tcPr>
            <w:tcW w:w="3961" w:type="dxa"/>
          </w:tcPr>
          <w:p w:rsidR="00A9054D" w:rsidRPr="00214EE1" w:rsidRDefault="00A9054D" w:rsidP="00067453">
            <w:pPr>
              <w:keepNext/>
              <w:outlineLvl w:val="3"/>
              <w:rPr>
                <w:bCs/>
                <w:sz w:val="24"/>
                <w:szCs w:val="24"/>
              </w:rPr>
            </w:pPr>
            <w:r w:rsidRPr="00214EE1">
              <w:rPr>
                <w:bCs/>
                <w:sz w:val="24"/>
                <w:szCs w:val="24"/>
              </w:rPr>
              <w:t>Итого</w:t>
            </w:r>
          </w:p>
        </w:tc>
        <w:tc>
          <w:tcPr>
            <w:tcW w:w="1983" w:type="dxa"/>
          </w:tcPr>
          <w:p w:rsidR="00A9054D" w:rsidRPr="00214EE1" w:rsidRDefault="0047698E" w:rsidP="00067453">
            <w:pPr>
              <w:keepNext/>
              <w:jc w:val="center"/>
              <w:outlineLvl w:val="3"/>
              <w:rPr>
                <w:bCs/>
                <w:sz w:val="24"/>
                <w:szCs w:val="24"/>
              </w:rPr>
            </w:pPr>
            <w:r>
              <w:rPr>
                <w:bCs/>
                <w:sz w:val="24"/>
                <w:szCs w:val="24"/>
              </w:rPr>
              <w:t>138</w:t>
            </w:r>
            <w:r w:rsidR="00A9054D" w:rsidRPr="00214EE1">
              <w:rPr>
                <w:bCs/>
                <w:sz w:val="24"/>
                <w:szCs w:val="24"/>
              </w:rPr>
              <w:t xml:space="preserve"> ч.</w:t>
            </w:r>
          </w:p>
        </w:tc>
        <w:tc>
          <w:tcPr>
            <w:tcW w:w="1997" w:type="dxa"/>
          </w:tcPr>
          <w:p w:rsidR="00A9054D" w:rsidRPr="00214EE1" w:rsidRDefault="00A9054D" w:rsidP="00067453">
            <w:pPr>
              <w:keepNext/>
              <w:jc w:val="center"/>
              <w:outlineLvl w:val="3"/>
              <w:rPr>
                <w:bCs/>
                <w:sz w:val="24"/>
                <w:szCs w:val="24"/>
              </w:rPr>
            </w:pPr>
            <w:r w:rsidRPr="00214EE1">
              <w:rPr>
                <w:bCs/>
                <w:sz w:val="24"/>
                <w:szCs w:val="24"/>
              </w:rPr>
              <w:t>1</w:t>
            </w:r>
            <w:r w:rsidR="0048588D">
              <w:rPr>
                <w:bCs/>
                <w:sz w:val="24"/>
                <w:szCs w:val="24"/>
              </w:rPr>
              <w:t>9</w:t>
            </w:r>
          </w:p>
        </w:tc>
      </w:tr>
    </w:tbl>
    <w:p w:rsidR="00214EE1" w:rsidRPr="00214EE1" w:rsidRDefault="00214EE1" w:rsidP="00214EE1">
      <w:pPr>
        <w:rPr>
          <w:rFonts w:ascii="Times New Roman" w:eastAsia="Calibri" w:hAnsi="Times New Roman" w:cs="Times New Roman"/>
          <w:sz w:val="24"/>
          <w:szCs w:val="24"/>
        </w:rPr>
      </w:pPr>
    </w:p>
    <w:p w:rsidR="003C3702" w:rsidRDefault="003C3702" w:rsidP="007C47D6">
      <w:pPr>
        <w:rPr>
          <w:rFonts w:ascii="Times New Roman" w:eastAsia="Calibri" w:hAnsi="Times New Roman" w:cs="Times New Roman"/>
          <w:b/>
          <w:sz w:val="24"/>
          <w:szCs w:val="24"/>
          <w:lang w:eastAsia="en-US"/>
        </w:rPr>
      </w:pPr>
    </w:p>
    <w:p w:rsidR="0047698E" w:rsidRDefault="0047698E" w:rsidP="00214EE1">
      <w:pPr>
        <w:jc w:val="center"/>
        <w:rPr>
          <w:rFonts w:ascii="Times New Roman" w:eastAsia="Calibri" w:hAnsi="Times New Roman" w:cs="Times New Roman"/>
          <w:b/>
          <w:sz w:val="24"/>
          <w:szCs w:val="24"/>
          <w:lang w:eastAsia="en-US"/>
        </w:rPr>
      </w:pPr>
    </w:p>
    <w:p w:rsidR="00CA27BA" w:rsidRDefault="00CA27BA" w:rsidP="00214EE1">
      <w:pPr>
        <w:jc w:val="center"/>
        <w:rPr>
          <w:rFonts w:ascii="Times New Roman" w:eastAsia="Calibri" w:hAnsi="Times New Roman" w:cs="Times New Roman"/>
          <w:b/>
          <w:sz w:val="24"/>
          <w:szCs w:val="24"/>
          <w:lang w:eastAsia="en-US"/>
        </w:rPr>
      </w:pPr>
    </w:p>
    <w:p w:rsidR="00CA27BA" w:rsidRDefault="00CA27BA" w:rsidP="00214EE1">
      <w:pPr>
        <w:jc w:val="center"/>
        <w:rPr>
          <w:rFonts w:ascii="Times New Roman" w:eastAsia="Calibri" w:hAnsi="Times New Roman" w:cs="Times New Roman"/>
          <w:b/>
          <w:sz w:val="24"/>
          <w:szCs w:val="24"/>
          <w:lang w:eastAsia="en-US"/>
        </w:rPr>
      </w:pPr>
    </w:p>
    <w:p w:rsidR="00CA27BA" w:rsidRDefault="00CA27BA" w:rsidP="00214EE1">
      <w:pPr>
        <w:jc w:val="center"/>
        <w:rPr>
          <w:rFonts w:ascii="Times New Roman" w:eastAsia="Calibri" w:hAnsi="Times New Roman" w:cs="Times New Roman"/>
          <w:b/>
          <w:sz w:val="24"/>
          <w:szCs w:val="24"/>
          <w:lang w:eastAsia="en-US"/>
        </w:rPr>
      </w:pPr>
    </w:p>
    <w:p w:rsidR="00CA27BA" w:rsidRDefault="00CA27BA" w:rsidP="00214EE1">
      <w:pPr>
        <w:jc w:val="center"/>
        <w:rPr>
          <w:rFonts w:ascii="Times New Roman" w:eastAsia="Calibri" w:hAnsi="Times New Roman" w:cs="Times New Roman"/>
          <w:b/>
          <w:sz w:val="24"/>
          <w:szCs w:val="24"/>
          <w:lang w:eastAsia="en-US"/>
        </w:rPr>
      </w:pPr>
    </w:p>
    <w:p w:rsidR="00CA27BA" w:rsidRDefault="00CA27BA" w:rsidP="00214EE1">
      <w:pPr>
        <w:jc w:val="center"/>
        <w:rPr>
          <w:rFonts w:ascii="Times New Roman" w:eastAsia="Calibri" w:hAnsi="Times New Roman" w:cs="Times New Roman"/>
          <w:b/>
          <w:sz w:val="24"/>
          <w:szCs w:val="24"/>
          <w:lang w:eastAsia="en-US"/>
        </w:rPr>
      </w:pPr>
    </w:p>
    <w:p w:rsidR="00573D4D" w:rsidRDefault="00573D4D" w:rsidP="00214EE1">
      <w:pPr>
        <w:jc w:val="center"/>
        <w:rPr>
          <w:rFonts w:ascii="Times New Roman" w:eastAsia="Calibri" w:hAnsi="Times New Roman" w:cs="Times New Roman"/>
          <w:b/>
          <w:sz w:val="24"/>
          <w:szCs w:val="24"/>
          <w:lang w:eastAsia="en-US"/>
        </w:rPr>
      </w:pPr>
    </w:p>
    <w:p w:rsidR="00573D4D" w:rsidRDefault="00573D4D" w:rsidP="00214EE1">
      <w:pPr>
        <w:jc w:val="center"/>
        <w:rPr>
          <w:rFonts w:ascii="Times New Roman" w:eastAsia="Calibri" w:hAnsi="Times New Roman" w:cs="Times New Roman"/>
          <w:b/>
          <w:sz w:val="24"/>
          <w:szCs w:val="24"/>
          <w:lang w:eastAsia="en-US"/>
        </w:rPr>
      </w:pPr>
    </w:p>
    <w:p w:rsidR="00573D4D" w:rsidRDefault="00573D4D" w:rsidP="00214EE1">
      <w:pPr>
        <w:jc w:val="center"/>
        <w:rPr>
          <w:rFonts w:ascii="Times New Roman" w:eastAsia="Calibri" w:hAnsi="Times New Roman" w:cs="Times New Roman"/>
          <w:b/>
          <w:sz w:val="24"/>
          <w:szCs w:val="24"/>
          <w:lang w:eastAsia="en-US"/>
        </w:rPr>
      </w:pPr>
    </w:p>
    <w:p w:rsidR="00573D4D" w:rsidRDefault="00573D4D" w:rsidP="00214EE1">
      <w:pPr>
        <w:jc w:val="center"/>
        <w:rPr>
          <w:rFonts w:ascii="Times New Roman" w:eastAsia="Calibri" w:hAnsi="Times New Roman" w:cs="Times New Roman"/>
          <w:b/>
          <w:sz w:val="24"/>
          <w:szCs w:val="24"/>
          <w:lang w:eastAsia="en-US"/>
        </w:rPr>
      </w:pPr>
    </w:p>
    <w:p w:rsidR="00214EE1" w:rsidRPr="007A7B79" w:rsidRDefault="00214EE1" w:rsidP="00214EE1">
      <w:pPr>
        <w:jc w:val="center"/>
        <w:rPr>
          <w:rFonts w:ascii="Times New Roman" w:hAnsi="Times New Roman" w:cs="Times New Roman"/>
          <w:b/>
          <w:sz w:val="24"/>
          <w:szCs w:val="24"/>
        </w:rPr>
      </w:pPr>
      <w:r w:rsidRPr="007A7B79">
        <w:rPr>
          <w:rFonts w:ascii="Times New Roman" w:eastAsia="Calibri" w:hAnsi="Times New Roman" w:cs="Times New Roman"/>
          <w:b/>
          <w:sz w:val="24"/>
          <w:szCs w:val="24"/>
          <w:lang w:eastAsia="en-US"/>
        </w:rPr>
        <w:t>Содержание учебного материала</w:t>
      </w:r>
    </w:p>
    <w:p w:rsidR="00573D4D" w:rsidRDefault="00573D4D" w:rsidP="00FC51EA">
      <w:pPr>
        <w:spacing w:after="0"/>
        <w:jc w:val="center"/>
        <w:rPr>
          <w:rFonts w:ascii="Times New Roman" w:hAnsi="Times New Roman" w:cs="Times New Roman"/>
          <w:b/>
          <w:sz w:val="24"/>
          <w:szCs w:val="28"/>
        </w:rPr>
      </w:pP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Человек как творец и творение культуры</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 </w:t>
      </w: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Общество как сложная динамическая система</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 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 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 Банковская система. Финансовые институты. Виды, причины и последствия инфляции. Рынок труда. Безработица и ГОСУДАРСТВЕННАЯ ПОЛИТИКА В ОБЛАСТИ ЗАНЯТОСТИ. Роль государства в экономике. Общественные блага. Внешние эффекты. Налоги, уплачиваемые предприятиями. 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 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 </w:t>
      </w: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Социальные отношения.</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ПРОБЛЕМА НЕПОЛНЫХ СЕМЕЙ. СОВРЕМЕННАЯ ДЕМОГРАФИЧЕСКАЯ СИТУАЦИЯ В РОССИЙСКОЙ ФЕДЕРАЦИИ. Религиозные объединения и организации в Российской Федерации. </w:t>
      </w: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Политика как общественное явление.</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 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 Политический процесс, ЕГО ОСОБЕННОСТИ В РОССИЙСКОЙ ФЕДЕРАЦИИ. Избирательная кампания в Российской Федерации. </w:t>
      </w: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Человек в системе общественных отношений</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 Общественная значимость и личностный смысл образования. ЗНАНИЯ, УМЕНИЯ И НАВЫКИ ЛЮДЕЙ В УСЛОВИЯХ ИНФОРМАЦИОННОГО ОБЩЕСТВА. Рациональное экономическое поведение собственника, работника, потребителя, семьянина, гражданина. Человек в политической жизни. ПОЛИТИЧЕСКАЯ ПСИХОЛОГИЯ И ПОЛИТИЧЕСКОЕ ПОВЕДЕНИЕ. Политическое участие. </w:t>
      </w:r>
    </w:p>
    <w:p w:rsidR="00FC51EA" w:rsidRPr="00FC51EA" w:rsidRDefault="00FC51EA" w:rsidP="00FC51EA">
      <w:pPr>
        <w:spacing w:after="0"/>
        <w:jc w:val="both"/>
        <w:rPr>
          <w:rFonts w:ascii="Times New Roman" w:hAnsi="Times New Roman" w:cs="Times New Roman"/>
          <w:sz w:val="24"/>
          <w:szCs w:val="28"/>
        </w:rPr>
      </w:pP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Политическое лидерство.</w:t>
      </w:r>
    </w:p>
    <w:p w:rsidR="00FC51EA" w:rsidRPr="00FC51EA" w:rsidRDefault="00FC51EA" w:rsidP="00FC51EA">
      <w:pPr>
        <w:spacing w:after="0"/>
        <w:jc w:val="center"/>
        <w:rPr>
          <w:rFonts w:ascii="Times New Roman" w:hAnsi="Times New Roman" w:cs="Times New Roman"/>
          <w:b/>
          <w:sz w:val="24"/>
          <w:szCs w:val="28"/>
        </w:rPr>
      </w:pPr>
      <w:r w:rsidRPr="00FC51EA">
        <w:rPr>
          <w:rFonts w:ascii="Times New Roman" w:hAnsi="Times New Roman" w:cs="Times New Roman"/>
          <w:b/>
          <w:sz w:val="24"/>
          <w:szCs w:val="28"/>
        </w:rPr>
        <w:t>Правовое регулирование общественных отношений</w:t>
      </w:r>
    </w:p>
    <w:p w:rsidR="00FC51EA" w:rsidRPr="00FC51EA" w:rsidRDefault="00FC51EA" w:rsidP="00FC51EA">
      <w:pPr>
        <w:spacing w:after="0"/>
        <w:jc w:val="both"/>
        <w:rPr>
          <w:rFonts w:ascii="Times New Roman" w:hAnsi="Times New Roman" w:cs="Times New Roman"/>
          <w:sz w:val="24"/>
          <w:szCs w:val="28"/>
        </w:rPr>
      </w:pPr>
      <w:r w:rsidRPr="00FC51EA">
        <w:rPr>
          <w:rFonts w:ascii="Times New Roman" w:hAnsi="Times New Roman" w:cs="Times New Roman"/>
          <w:sz w:val="24"/>
          <w:szCs w:val="28"/>
        </w:rPr>
        <w:t xml:space="preserve">Право в системе социальных норм. Система российского права. Законотворческий процесс в Российской Федерации. 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Право на благоприятную окружающую среду и способы его защиты. ЭКОЛОГИЧЕСКИЕ ПРАВОНАРУШЕНИЯ. 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Порядок и условия заключения и расторжения брака. Правовое регулирование отношений супругов. Правила приема в образовательные учреждения профессионального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 Международная защита прав человека в условиях мирного и военного времени. </w:t>
      </w:r>
    </w:p>
    <w:p w:rsidR="007A7B79" w:rsidRDefault="007A7B79" w:rsidP="007A7B79">
      <w:pPr>
        <w:jc w:val="center"/>
        <w:rPr>
          <w:rFonts w:ascii="Times New Roman" w:hAnsi="Times New Roman" w:cs="Times New Roman"/>
          <w:b/>
          <w:sz w:val="24"/>
          <w:szCs w:val="24"/>
        </w:rPr>
      </w:pPr>
    </w:p>
    <w:p w:rsidR="00214EE1" w:rsidRPr="00214EE1" w:rsidRDefault="00214EE1" w:rsidP="007A7B79">
      <w:pPr>
        <w:jc w:val="center"/>
        <w:rPr>
          <w:rFonts w:ascii="Times New Roman" w:eastAsia="Calibri" w:hAnsi="Times New Roman" w:cs="Times New Roman"/>
          <w:sz w:val="24"/>
          <w:szCs w:val="24"/>
          <w:u w:val="single"/>
        </w:rPr>
      </w:pPr>
      <w:r w:rsidRPr="00214EE1">
        <w:rPr>
          <w:rFonts w:ascii="Times New Roman" w:hAnsi="Times New Roman" w:cs="Times New Roman"/>
          <w:b/>
          <w:sz w:val="24"/>
          <w:szCs w:val="24"/>
        </w:rPr>
        <w:t>Требования к уровню подготовки   выпускников</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обществознания (включая экономику и право) на базовом уровне ученик должен: </w:t>
      </w:r>
    </w:p>
    <w:p w:rsidR="00FC51EA" w:rsidRPr="00FE5D58" w:rsidRDefault="00FC51EA" w:rsidP="00FC51EA">
      <w:pPr>
        <w:spacing w:after="0"/>
        <w:jc w:val="both"/>
        <w:rPr>
          <w:rFonts w:ascii="Times New Roman" w:hAnsi="Times New Roman" w:cs="Times New Roman"/>
          <w:b/>
          <w:sz w:val="28"/>
          <w:szCs w:val="28"/>
        </w:rPr>
      </w:pPr>
      <w:r w:rsidRPr="00FE5D58">
        <w:rPr>
          <w:rFonts w:ascii="Times New Roman" w:hAnsi="Times New Roman" w:cs="Times New Roman"/>
          <w:b/>
          <w:sz w:val="28"/>
          <w:szCs w:val="28"/>
        </w:rPr>
        <w:t xml:space="preserve">знать/понимать: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биосоциальную сущность человека, основные этапы и факторы социализации личности, место и роль человека в системе общественных отношений;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тенденции развития общества в целом как сложной динамичной системы, а также важнейших социальных институтов;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необходимость регулирования общественных отношений, сущность социальных норм, механизмы правового регулирования;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особенности социально-гуманитарного познания; </w:t>
      </w:r>
    </w:p>
    <w:p w:rsidR="00FC51EA" w:rsidRPr="00FE5D58" w:rsidRDefault="00FC51EA" w:rsidP="00FC51EA">
      <w:pPr>
        <w:spacing w:after="0"/>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характеризовать основные социальные объекты, выделяя их существенные признаки, закономерности развития;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раскрывать на примерах изученные теоретические положения и понятия социально-экономических и гуманитарных наук;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w:t>
      </w:r>
    </w:p>
    <w:p w:rsidR="00FC51EA" w:rsidRDefault="00FC51EA" w:rsidP="00FC51EA">
      <w:pPr>
        <w:spacing w:after="0"/>
        <w:jc w:val="both"/>
        <w:rPr>
          <w:rFonts w:ascii="Times New Roman" w:hAnsi="Times New Roman" w:cs="Times New Roman"/>
          <w:sz w:val="28"/>
          <w:szCs w:val="28"/>
        </w:rPr>
      </w:pPr>
      <w:r>
        <w:rPr>
          <w:rFonts w:ascii="Times New Roman" w:hAnsi="Times New Roman" w:cs="Times New Roman"/>
          <w:sz w:val="28"/>
          <w:szCs w:val="28"/>
        </w:rPr>
        <w:t>-</w:t>
      </w:r>
      <w:r w:rsidRPr="00096640">
        <w:rPr>
          <w:rFonts w:ascii="Times New Roman" w:hAnsi="Times New Roman" w:cs="Times New Roman"/>
          <w:sz w:val="28"/>
          <w:szCs w:val="28"/>
        </w:rPr>
        <w:t>различать в ней факты и мнения, аргументы и выводы;</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 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формулировать на основе приобретенных обществоведческих знаний собственные суждения и аргументы по определенным проблемам;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подготавливать устное выступление, творческую работу по социальной проблематике;</w:t>
      </w:r>
    </w:p>
    <w:p w:rsidR="00FC51EA" w:rsidRPr="004E7F5D" w:rsidRDefault="00FC51EA" w:rsidP="00FC51EA">
      <w:pPr>
        <w:spacing w:after="0"/>
        <w:jc w:val="both"/>
        <w:rPr>
          <w:rFonts w:ascii="Times New Roman" w:hAnsi="Times New Roman" w:cs="Times New Roman"/>
          <w:b/>
          <w:sz w:val="28"/>
          <w:szCs w:val="28"/>
        </w:rPr>
      </w:pPr>
      <w:r w:rsidRPr="00096640">
        <w:rPr>
          <w:rFonts w:ascii="Times New Roman" w:hAnsi="Times New Roman" w:cs="Times New Roman"/>
          <w:sz w:val="28"/>
          <w:szCs w:val="28"/>
        </w:rPr>
        <w:t xml:space="preserve"> - применять социально-экономические и гуманитарные знания в процессе решения познавательных задач по актуальным социальным проблемам; </w:t>
      </w: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успешного выполнения типичных социальных ролей; сознательного взаимодействия с различными социальными институтами;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совершенствования собственной познавательной деятельности;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решения практических жизненных проблем, возникающих в социальной деятельности;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ориентировки в актуальных общественных событиях, определения личной гражданской позиции;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предвидения возможных последствий определенных социальных действий;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оценки происходящих событий и поведения людей с точки зрения морали и права;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реализации и защиты прав человека и гражданина, осознанного выполнения гражданских обязанностей;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осуществления конструктивного взаимодействия людей с разными убеждениями, культурными ценностями и социальным положением; </w:t>
      </w:r>
    </w:p>
    <w:p w:rsidR="00FC51EA" w:rsidRDefault="00FC51EA" w:rsidP="00FC51EA">
      <w:pPr>
        <w:spacing w:after="0"/>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214EE1" w:rsidRPr="00214EE1" w:rsidRDefault="00214EE1" w:rsidP="00214EE1">
      <w:pPr>
        <w:tabs>
          <w:tab w:val="left" w:pos="0"/>
        </w:tabs>
        <w:jc w:val="center"/>
        <w:rPr>
          <w:rFonts w:ascii="Times New Roman" w:hAnsi="Times New Roman" w:cs="Times New Roman"/>
          <w:b/>
          <w:sz w:val="24"/>
          <w:szCs w:val="24"/>
        </w:rPr>
      </w:pPr>
      <w:r w:rsidRPr="00214EE1">
        <w:rPr>
          <w:rFonts w:ascii="Times New Roman" w:hAnsi="Times New Roman" w:cs="Times New Roman"/>
          <w:b/>
          <w:sz w:val="24"/>
          <w:szCs w:val="24"/>
        </w:rPr>
        <w:t>Учебно-методическое обеспечение</w:t>
      </w:r>
    </w:p>
    <w:p w:rsidR="00214EE1" w:rsidRPr="003C3702" w:rsidRDefault="00214EE1" w:rsidP="00214EE1">
      <w:pPr>
        <w:tabs>
          <w:tab w:val="left" w:pos="0"/>
        </w:tabs>
        <w:rPr>
          <w:rFonts w:ascii="Times New Roman" w:hAnsi="Times New Roman" w:cs="Times New Roman"/>
          <w:b/>
          <w:sz w:val="24"/>
          <w:szCs w:val="24"/>
        </w:rPr>
      </w:pPr>
      <w:r w:rsidRPr="00214EE1">
        <w:rPr>
          <w:rFonts w:ascii="Times New Roman" w:hAnsi="Times New Roman" w:cs="Times New Roman"/>
          <w:b/>
          <w:sz w:val="24"/>
          <w:szCs w:val="24"/>
        </w:rPr>
        <w:t xml:space="preserve"> УМК:</w:t>
      </w:r>
    </w:p>
    <w:p w:rsidR="003C3702" w:rsidRPr="003C3702" w:rsidRDefault="003C3702" w:rsidP="003C3702">
      <w:pPr>
        <w:numPr>
          <w:ilvl w:val="0"/>
          <w:numId w:val="7"/>
        </w:numPr>
        <w:spacing w:after="0" w:line="240" w:lineRule="auto"/>
        <w:rPr>
          <w:rFonts w:ascii="Times New Roman" w:hAnsi="Times New Roman" w:cs="Times New Roman"/>
          <w:sz w:val="24"/>
          <w:szCs w:val="24"/>
        </w:rPr>
      </w:pPr>
      <w:r w:rsidRPr="003C3702">
        <w:rPr>
          <w:rFonts w:ascii="Times New Roman" w:hAnsi="Times New Roman" w:cs="Times New Roman"/>
          <w:sz w:val="24"/>
          <w:szCs w:val="24"/>
        </w:rPr>
        <w:t>Обществознание. 10 класс: учеб.для общеобразоват.учреждений: базовый уровень.  Под ред. Л.Н.Боголюбова. – М.: Просвещение, 2017.</w:t>
      </w:r>
    </w:p>
    <w:p w:rsidR="003C3702" w:rsidRPr="003C3702" w:rsidRDefault="003C3702" w:rsidP="003C3702">
      <w:pPr>
        <w:numPr>
          <w:ilvl w:val="0"/>
          <w:numId w:val="7"/>
        </w:numPr>
        <w:spacing w:after="0" w:line="240" w:lineRule="auto"/>
        <w:rPr>
          <w:rFonts w:ascii="Times New Roman" w:hAnsi="Times New Roman" w:cs="Times New Roman"/>
          <w:sz w:val="24"/>
          <w:szCs w:val="24"/>
        </w:rPr>
      </w:pPr>
      <w:r w:rsidRPr="003C3702">
        <w:rPr>
          <w:rFonts w:ascii="Times New Roman" w:hAnsi="Times New Roman" w:cs="Times New Roman"/>
          <w:sz w:val="24"/>
          <w:szCs w:val="24"/>
        </w:rPr>
        <w:t>Обществознание. Поурочные разработки. 10 класс. Под ред.  Л.Н.Боголюбова и Л.Ф. И</w:t>
      </w:r>
      <w:r w:rsidR="0047698E">
        <w:rPr>
          <w:rFonts w:ascii="Times New Roman" w:hAnsi="Times New Roman" w:cs="Times New Roman"/>
          <w:sz w:val="24"/>
          <w:szCs w:val="24"/>
        </w:rPr>
        <w:t>вановой. – М.: Просвещение, 2018</w:t>
      </w:r>
      <w:r w:rsidRPr="003C3702">
        <w:rPr>
          <w:rFonts w:ascii="Times New Roman" w:hAnsi="Times New Roman" w:cs="Times New Roman"/>
          <w:sz w:val="24"/>
          <w:szCs w:val="24"/>
        </w:rPr>
        <w:t xml:space="preserve">. </w:t>
      </w:r>
    </w:p>
    <w:p w:rsidR="003C3702" w:rsidRPr="003C3702" w:rsidRDefault="003C3702" w:rsidP="003C3702">
      <w:pPr>
        <w:pStyle w:val="a6"/>
        <w:numPr>
          <w:ilvl w:val="0"/>
          <w:numId w:val="7"/>
        </w:numPr>
        <w:shd w:val="clear" w:color="auto" w:fill="FFFFFF"/>
        <w:rPr>
          <w:lang w:eastAsia="en-US"/>
        </w:rPr>
      </w:pPr>
      <w:r w:rsidRPr="003C3702">
        <w:rPr>
          <w:lang w:eastAsia="en-US"/>
        </w:rPr>
        <w:t xml:space="preserve">Обществознание. 11 класс: учебник  для общеобразоват. учреждений: базовый уровень/ Под редакцией  Боголюбова Л. Н. -М.: «Просвещение», 2014. </w:t>
      </w:r>
    </w:p>
    <w:p w:rsidR="003C3702" w:rsidRPr="003C3702" w:rsidRDefault="003C3702" w:rsidP="003C3702">
      <w:pPr>
        <w:pStyle w:val="a6"/>
        <w:numPr>
          <w:ilvl w:val="0"/>
          <w:numId w:val="7"/>
        </w:numPr>
        <w:shd w:val="clear" w:color="auto" w:fill="FFFFFF"/>
        <w:rPr>
          <w:lang w:eastAsia="en-US"/>
        </w:rPr>
      </w:pPr>
      <w:r w:rsidRPr="003C3702">
        <w:rPr>
          <w:lang w:eastAsia="en-US"/>
        </w:rPr>
        <w:t>Сорокина Е.Н. Поурочные разработки по обществознанию.    Базовый уро</w:t>
      </w:r>
      <w:r w:rsidR="0047698E">
        <w:rPr>
          <w:lang w:eastAsia="en-US"/>
        </w:rPr>
        <w:t>вень: 11 класс. – М.: ВАКО, 2017</w:t>
      </w:r>
      <w:r w:rsidRPr="003C3702">
        <w:rPr>
          <w:lang w:eastAsia="en-US"/>
        </w:rPr>
        <w:t>.</w:t>
      </w:r>
    </w:p>
    <w:p w:rsidR="003C3702" w:rsidRPr="003C3702" w:rsidRDefault="003C3702" w:rsidP="003C3702">
      <w:pPr>
        <w:pStyle w:val="a6"/>
        <w:shd w:val="clear" w:color="auto" w:fill="FFFFFF"/>
        <w:rPr>
          <w:rStyle w:val="c6"/>
          <w:lang w:eastAsia="en-US"/>
        </w:rPr>
      </w:pPr>
    </w:p>
    <w:p w:rsidR="00214EE1" w:rsidRPr="00214EE1" w:rsidRDefault="00214EE1" w:rsidP="00214EE1">
      <w:pPr>
        <w:pStyle w:val="c40"/>
        <w:spacing w:before="0" w:beforeAutospacing="0" w:after="0" w:afterAutospacing="0"/>
        <w:rPr>
          <w:rStyle w:val="c6"/>
          <w:color w:val="000000"/>
        </w:rPr>
      </w:pPr>
    </w:p>
    <w:p w:rsidR="00214EE1" w:rsidRPr="00214EE1" w:rsidRDefault="00214EE1" w:rsidP="00214EE1">
      <w:pPr>
        <w:pStyle w:val="c40"/>
        <w:spacing w:before="0" w:beforeAutospacing="0" w:after="0" w:afterAutospacing="0"/>
        <w:rPr>
          <w:b/>
          <w:color w:val="000000"/>
        </w:rPr>
      </w:pPr>
      <w:r w:rsidRPr="00214EE1">
        <w:rPr>
          <w:rStyle w:val="c6"/>
          <w:b/>
          <w:color w:val="000000"/>
        </w:rPr>
        <w:t>Дополнительная литература:</w:t>
      </w:r>
    </w:p>
    <w:p w:rsidR="00214EE1" w:rsidRPr="00214EE1" w:rsidRDefault="00214EE1" w:rsidP="00214EE1">
      <w:pPr>
        <w:shd w:val="clear" w:color="auto" w:fill="FFFFFF"/>
        <w:ind w:left="360"/>
        <w:rPr>
          <w:rFonts w:ascii="Times New Roman" w:hAnsi="Times New Roman" w:cs="Times New Roman"/>
          <w:sz w:val="24"/>
          <w:szCs w:val="24"/>
          <w:lang w:eastAsia="en-US"/>
        </w:rPr>
      </w:pPr>
    </w:p>
    <w:p w:rsidR="00214EE1" w:rsidRPr="00214EE1" w:rsidRDefault="00214EE1" w:rsidP="00214EE1">
      <w:pPr>
        <w:rPr>
          <w:rFonts w:ascii="Times New Roman" w:hAnsi="Times New Roman" w:cs="Times New Roman"/>
          <w:color w:val="000000"/>
          <w:sz w:val="24"/>
          <w:szCs w:val="24"/>
        </w:rPr>
      </w:pPr>
      <w:r w:rsidRPr="00214EE1">
        <w:rPr>
          <w:rStyle w:val="c6"/>
          <w:rFonts w:ascii="Times New Roman" w:hAnsi="Times New Roman" w:cs="Times New Roman"/>
          <w:color w:val="000000"/>
          <w:sz w:val="24"/>
          <w:szCs w:val="24"/>
        </w:rPr>
        <w:t>Книга для учителя «Обществознание. Глобальный мир в 21 веке» под ред. Л.В.Полякова. М. Русское слово, 20</w:t>
      </w:r>
      <w:r w:rsidR="003C3702">
        <w:rPr>
          <w:rStyle w:val="c6"/>
          <w:rFonts w:ascii="Times New Roman" w:hAnsi="Times New Roman" w:cs="Times New Roman"/>
          <w:color w:val="000000"/>
          <w:sz w:val="24"/>
          <w:szCs w:val="24"/>
        </w:rPr>
        <w:t>16</w:t>
      </w:r>
      <w:r w:rsidRPr="00214EE1">
        <w:rPr>
          <w:rStyle w:val="c6"/>
          <w:rFonts w:ascii="Times New Roman" w:hAnsi="Times New Roman" w:cs="Times New Roman"/>
          <w:color w:val="000000"/>
          <w:sz w:val="24"/>
          <w:szCs w:val="24"/>
        </w:rPr>
        <w:t>.</w:t>
      </w:r>
    </w:p>
    <w:p w:rsidR="00214EE1" w:rsidRPr="00214EE1" w:rsidRDefault="00214EE1" w:rsidP="00214EE1">
      <w:pPr>
        <w:rPr>
          <w:rStyle w:val="c6"/>
          <w:rFonts w:ascii="Times New Roman" w:hAnsi="Times New Roman" w:cs="Times New Roman"/>
          <w:color w:val="000000"/>
          <w:sz w:val="24"/>
          <w:szCs w:val="24"/>
        </w:rPr>
      </w:pPr>
      <w:r w:rsidRPr="00214EE1">
        <w:rPr>
          <w:rStyle w:val="c6"/>
          <w:rFonts w:ascii="Times New Roman" w:hAnsi="Times New Roman" w:cs="Times New Roman"/>
          <w:color w:val="000000"/>
          <w:sz w:val="24"/>
          <w:szCs w:val="24"/>
        </w:rPr>
        <w:t>Методическое пособие по курсу «Обществознание. Глобальный мир в 21 веке» авторы: Л.В.Поляков, А.Н.Иоффе. М. Русское слово, 20</w:t>
      </w:r>
      <w:r w:rsidR="003C3702">
        <w:rPr>
          <w:rStyle w:val="c6"/>
          <w:rFonts w:ascii="Times New Roman" w:hAnsi="Times New Roman" w:cs="Times New Roman"/>
          <w:color w:val="000000"/>
          <w:sz w:val="24"/>
          <w:szCs w:val="24"/>
        </w:rPr>
        <w:t>1</w:t>
      </w:r>
      <w:r w:rsidRPr="00214EE1">
        <w:rPr>
          <w:rStyle w:val="c6"/>
          <w:rFonts w:ascii="Times New Roman" w:hAnsi="Times New Roman" w:cs="Times New Roman"/>
          <w:color w:val="000000"/>
          <w:sz w:val="24"/>
          <w:szCs w:val="24"/>
        </w:rPr>
        <w:t>8.</w:t>
      </w:r>
    </w:p>
    <w:p w:rsidR="00214EE1" w:rsidRPr="00214EE1" w:rsidRDefault="00214EE1" w:rsidP="00214EE1">
      <w:pPr>
        <w:rPr>
          <w:rFonts w:ascii="Times New Roman" w:hAnsi="Times New Roman" w:cs="Times New Roman"/>
          <w:color w:val="000000"/>
          <w:sz w:val="24"/>
          <w:szCs w:val="24"/>
        </w:rPr>
      </w:pPr>
      <w:r w:rsidRPr="00214EE1">
        <w:rPr>
          <w:rStyle w:val="c6"/>
          <w:rFonts w:ascii="Times New Roman" w:hAnsi="Times New Roman" w:cs="Times New Roman"/>
          <w:color w:val="000000"/>
          <w:sz w:val="24"/>
          <w:szCs w:val="24"/>
        </w:rPr>
        <w:t>Кишенкова О.В. Сборник   тестовых заданий для тематического и итогового контроля. Обществознание. Основная школ</w:t>
      </w:r>
      <w:r w:rsidR="003C3702">
        <w:rPr>
          <w:rStyle w:val="c6"/>
          <w:rFonts w:ascii="Times New Roman" w:hAnsi="Times New Roman" w:cs="Times New Roman"/>
          <w:color w:val="000000"/>
          <w:sz w:val="24"/>
          <w:szCs w:val="24"/>
        </w:rPr>
        <w:t>а – М.: «Интеллект - центр», 201</w:t>
      </w:r>
      <w:r w:rsidRPr="00214EE1">
        <w:rPr>
          <w:rStyle w:val="c6"/>
          <w:rFonts w:ascii="Times New Roman" w:hAnsi="Times New Roman" w:cs="Times New Roman"/>
          <w:color w:val="000000"/>
          <w:sz w:val="24"/>
          <w:szCs w:val="24"/>
        </w:rPr>
        <w:t>6.</w:t>
      </w:r>
    </w:p>
    <w:p w:rsidR="00214EE1" w:rsidRPr="00214EE1" w:rsidRDefault="00214EE1" w:rsidP="00214EE1">
      <w:pPr>
        <w:pStyle w:val="c41"/>
        <w:spacing w:before="0" w:beforeAutospacing="0" w:after="0" w:afterAutospacing="0"/>
        <w:jc w:val="both"/>
        <w:rPr>
          <w:color w:val="000000"/>
        </w:rPr>
      </w:pPr>
      <w:r w:rsidRPr="00214EE1">
        <w:rPr>
          <w:iCs/>
          <w:color w:val="000000"/>
        </w:rPr>
        <w:t>Гражданский</w:t>
      </w:r>
      <w:r w:rsidRPr="00214EE1">
        <w:rPr>
          <w:rStyle w:val="apple-converted-space"/>
          <w:color w:val="000000"/>
        </w:rPr>
        <w:t> </w:t>
      </w:r>
      <w:r w:rsidRPr="00214EE1">
        <w:rPr>
          <w:color w:val="000000"/>
        </w:rPr>
        <w:t>кодекс Российской Федерации.</w:t>
      </w:r>
    </w:p>
    <w:p w:rsidR="00214EE1" w:rsidRPr="00214EE1" w:rsidRDefault="00214EE1" w:rsidP="00214EE1">
      <w:pPr>
        <w:pStyle w:val="a7"/>
        <w:rPr>
          <w:color w:val="000000"/>
        </w:rPr>
      </w:pPr>
      <w:r w:rsidRPr="00214EE1">
        <w:rPr>
          <w:iCs/>
          <w:color w:val="000000"/>
        </w:rPr>
        <w:t>Кодекс</w:t>
      </w:r>
      <w:r w:rsidRPr="00214EE1">
        <w:rPr>
          <w:rStyle w:val="apple-converted-space"/>
          <w:color w:val="000000"/>
        </w:rPr>
        <w:t> </w:t>
      </w:r>
      <w:r w:rsidRPr="00214EE1">
        <w:rPr>
          <w:color w:val="000000"/>
        </w:rPr>
        <w:t>об административных правонарушениях.</w:t>
      </w:r>
    </w:p>
    <w:p w:rsidR="00214EE1" w:rsidRPr="00214EE1" w:rsidRDefault="00214EE1" w:rsidP="00214EE1">
      <w:pPr>
        <w:pStyle w:val="a7"/>
        <w:rPr>
          <w:color w:val="000000"/>
        </w:rPr>
      </w:pPr>
      <w:r w:rsidRPr="00214EE1">
        <w:rPr>
          <w:iCs/>
          <w:color w:val="000000"/>
        </w:rPr>
        <w:t>Конституция</w:t>
      </w:r>
      <w:r w:rsidRPr="00214EE1">
        <w:rPr>
          <w:rStyle w:val="apple-converted-space"/>
          <w:iCs/>
          <w:color w:val="000000"/>
        </w:rPr>
        <w:t> </w:t>
      </w:r>
      <w:r w:rsidRPr="00214EE1">
        <w:rPr>
          <w:color w:val="000000"/>
        </w:rPr>
        <w:t>Российской Федерации.</w:t>
      </w:r>
    </w:p>
    <w:p w:rsidR="00214EE1" w:rsidRPr="00214EE1" w:rsidRDefault="00214EE1" w:rsidP="00214EE1">
      <w:pPr>
        <w:pStyle w:val="a7"/>
        <w:rPr>
          <w:color w:val="000000"/>
        </w:rPr>
      </w:pPr>
      <w:r w:rsidRPr="00214EE1">
        <w:rPr>
          <w:iCs/>
          <w:color w:val="000000"/>
        </w:rPr>
        <w:t>Семейный</w:t>
      </w:r>
      <w:r w:rsidRPr="00214EE1">
        <w:rPr>
          <w:rStyle w:val="apple-converted-space"/>
          <w:color w:val="000000"/>
        </w:rPr>
        <w:t> </w:t>
      </w:r>
      <w:r w:rsidRPr="00214EE1">
        <w:rPr>
          <w:color w:val="000000"/>
        </w:rPr>
        <w:t>кодекс РФ.</w:t>
      </w:r>
    </w:p>
    <w:p w:rsidR="00214EE1" w:rsidRPr="00214EE1" w:rsidRDefault="00214EE1" w:rsidP="00214EE1">
      <w:pPr>
        <w:pStyle w:val="a7"/>
        <w:rPr>
          <w:color w:val="000000"/>
        </w:rPr>
      </w:pPr>
      <w:r w:rsidRPr="00214EE1">
        <w:rPr>
          <w:iCs/>
          <w:color w:val="000000"/>
        </w:rPr>
        <w:t>Трудовой</w:t>
      </w:r>
      <w:r w:rsidRPr="00214EE1">
        <w:rPr>
          <w:rStyle w:val="apple-converted-space"/>
          <w:color w:val="000000"/>
        </w:rPr>
        <w:t> </w:t>
      </w:r>
      <w:r w:rsidRPr="00214EE1">
        <w:rPr>
          <w:color w:val="000000"/>
        </w:rPr>
        <w:t>кодекс РФ.</w:t>
      </w:r>
    </w:p>
    <w:p w:rsidR="00214EE1" w:rsidRPr="00214EE1" w:rsidRDefault="00214EE1" w:rsidP="00214EE1">
      <w:pPr>
        <w:pStyle w:val="a7"/>
        <w:rPr>
          <w:color w:val="000000"/>
        </w:rPr>
      </w:pPr>
      <w:r w:rsidRPr="00214EE1">
        <w:rPr>
          <w:iCs/>
          <w:color w:val="000000"/>
        </w:rPr>
        <w:t>Александрова, И. Ю</w:t>
      </w:r>
      <w:r w:rsidRPr="00214EE1">
        <w:rPr>
          <w:color w:val="000000"/>
        </w:rPr>
        <w:t>. Обществознание. Интенсивный курс / И. Ю. Александрова, В. В. Владимирова, Л. Ш. Лозовский. – М. : Айрис-Пресс, 201</w:t>
      </w:r>
      <w:r w:rsidR="003C3702">
        <w:rPr>
          <w:color w:val="000000"/>
        </w:rPr>
        <w:t>8</w:t>
      </w:r>
      <w:r w:rsidRPr="00214EE1">
        <w:rPr>
          <w:color w:val="000000"/>
        </w:rPr>
        <w:t>.</w:t>
      </w:r>
    </w:p>
    <w:p w:rsidR="00214EE1" w:rsidRPr="003C3702" w:rsidRDefault="00214EE1" w:rsidP="003C3702">
      <w:pPr>
        <w:pStyle w:val="a7"/>
        <w:rPr>
          <w:b/>
          <w:color w:val="000000"/>
        </w:rPr>
      </w:pPr>
    </w:p>
    <w:tbl>
      <w:tblPr>
        <w:tblW w:w="10071" w:type="dxa"/>
        <w:jc w:val="center"/>
        <w:shd w:val="clear" w:color="auto" w:fill="FFFFFF"/>
        <w:tblCellMar>
          <w:left w:w="0" w:type="dxa"/>
          <w:right w:w="0" w:type="dxa"/>
        </w:tblCellMar>
        <w:tblLook w:val="04A0" w:firstRow="1" w:lastRow="0" w:firstColumn="1" w:lastColumn="0" w:noHBand="0" w:noVBand="1"/>
      </w:tblPr>
      <w:tblGrid>
        <w:gridCol w:w="5614"/>
        <w:gridCol w:w="4457"/>
      </w:tblGrid>
      <w:tr w:rsidR="00214EE1" w:rsidRPr="00214EE1" w:rsidTr="00067453">
        <w:trPr>
          <w:jc w:val="center"/>
        </w:trPr>
        <w:tc>
          <w:tcPr>
            <w:tcW w:w="5000" w:type="pct"/>
            <w:gridSpan w:val="2"/>
            <w:tcBorders>
              <w:top w:val="nil"/>
              <w:bottom w:val="single" w:sz="8" w:space="0" w:color="000000"/>
            </w:tcBorders>
            <w:shd w:val="clear" w:color="auto" w:fill="FFFFFF"/>
            <w:tcMar>
              <w:top w:w="0" w:type="dxa"/>
              <w:left w:w="108" w:type="dxa"/>
              <w:bottom w:w="0" w:type="dxa"/>
              <w:right w:w="108" w:type="dxa"/>
            </w:tcMar>
            <w:hideMark/>
          </w:tcPr>
          <w:p w:rsidR="00214EE1" w:rsidRPr="00214EE1" w:rsidRDefault="00214EE1" w:rsidP="00067453">
            <w:pPr>
              <w:spacing w:before="30" w:after="30"/>
              <w:ind w:left="112"/>
              <w:jc w:val="center"/>
              <w:rPr>
                <w:rFonts w:ascii="Times New Roman" w:hAnsi="Times New Roman" w:cs="Times New Roman"/>
                <w:sz w:val="24"/>
                <w:szCs w:val="24"/>
              </w:rPr>
            </w:pPr>
            <w:r w:rsidRPr="00214EE1">
              <w:rPr>
                <w:rFonts w:ascii="Times New Roman" w:hAnsi="Times New Roman" w:cs="Times New Roman"/>
                <w:b/>
                <w:bCs/>
                <w:iCs/>
                <w:color w:val="000000"/>
                <w:sz w:val="24"/>
                <w:szCs w:val="24"/>
              </w:rPr>
              <w:t xml:space="preserve">Интернет - ресурсы </w:t>
            </w:r>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000000"/>
                <w:sz w:val="24"/>
                <w:szCs w:val="24"/>
              </w:rPr>
              <w:t>Сайт «Конституция Российской Федерации»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8" w:history="1">
              <w:r w:rsidR="00214EE1" w:rsidRPr="00214EE1">
                <w:rPr>
                  <w:rFonts w:ascii="Times New Roman" w:hAnsi="Times New Roman" w:cs="Times New Roman"/>
                  <w:b/>
                  <w:bCs/>
                  <w:color w:val="465479"/>
                  <w:sz w:val="24"/>
                  <w:szCs w:val="24"/>
                  <w:u w:val="single"/>
                </w:rPr>
                <w:t>http://www.constitution.ru/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000000"/>
                <w:sz w:val="24"/>
                <w:szCs w:val="24"/>
              </w:rPr>
              <w:t>Международные документы по правам человека на сайте «Права человека в России»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9" w:history="1">
              <w:r w:rsidR="00214EE1" w:rsidRPr="00214EE1">
                <w:rPr>
                  <w:rFonts w:ascii="Times New Roman" w:hAnsi="Times New Roman" w:cs="Times New Roman"/>
                  <w:b/>
                  <w:bCs/>
                  <w:color w:val="465479"/>
                  <w:sz w:val="24"/>
                  <w:szCs w:val="24"/>
                  <w:u w:val="single"/>
                </w:rPr>
                <w:t>http://www.hro.org</w:t>
              </w:r>
            </w:hyperlink>
            <w:r w:rsidR="00214EE1" w:rsidRPr="00214EE1">
              <w:rPr>
                <w:rFonts w:ascii="Times New Roman" w:hAnsi="Times New Roman" w:cs="Times New Roman"/>
                <w:color w:val="000000"/>
                <w:sz w:val="24"/>
                <w:szCs w:val="24"/>
              </w:rPr>
              <w:t> </w:t>
            </w:r>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000000"/>
                <w:sz w:val="24"/>
                <w:szCs w:val="24"/>
              </w:rPr>
              <w:t>Конституция, кодексы и законы Российской Федерации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0" w:history="1">
              <w:r w:rsidR="00214EE1" w:rsidRPr="00214EE1">
                <w:rPr>
                  <w:rFonts w:ascii="Times New Roman" w:hAnsi="Times New Roman" w:cs="Times New Roman"/>
                  <w:b/>
                  <w:bCs/>
                  <w:color w:val="465479"/>
                  <w:sz w:val="24"/>
                  <w:szCs w:val="24"/>
                  <w:u w:val="single"/>
                </w:rPr>
                <w:t>http://www.gdezakon.ru/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000000"/>
                <w:sz w:val="24"/>
                <w:szCs w:val="24"/>
              </w:rPr>
              <w:t>Правовая база данных «Гарант»</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1" w:history="1">
              <w:r w:rsidR="00214EE1" w:rsidRPr="00214EE1">
                <w:rPr>
                  <w:rFonts w:ascii="Times New Roman" w:hAnsi="Times New Roman" w:cs="Times New Roman"/>
                  <w:b/>
                  <w:bCs/>
                  <w:color w:val="465479"/>
                  <w:sz w:val="24"/>
                  <w:szCs w:val="24"/>
                  <w:u w:val="single"/>
                </w:rPr>
                <w:t>http://www.garant.ru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000000"/>
                <w:sz w:val="24"/>
                <w:szCs w:val="24"/>
              </w:rPr>
              <w:t>Правовая база данных «Консультант-Плюс»</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2" w:history="1">
              <w:r w:rsidR="00214EE1" w:rsidRPr="00214EE1">
                <w:rPr>
                  <w:rFonts w:ascii="Times New Roman" w:hAnsi="Times New Roman" w:cs="Times New Roman"/>
                  <w:b/>
                  <w:bCs/>
                  <w:color w:val="465479"/>
                  <w:sz w:val="24"/>
                  <w:szCs w:val="24"/>
                  <w:u w:val="single"/>
                </w:rPr>
                <w:t>http://www.consultant.ru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2"/>
              <w:rPr>
                <w:rFonts w:ascii="Times New Roman" w:hAnsi="Times New Roman" w:cs="Times New Roman"/>
                <w:sz w:val="24"/>
                <w:szCs w:val="24"/>
              </w:rPr>
            </w:pPr>
            <w:r w:rsidRPr="00214EE1">
              <w:rPr>
                <w:rFonts w:ascii="Times New Roman" w:hAnsi="Times New Roman" w:cs="Times New Roman"/>
                <w:color w:val="000000"/>
                <w:sz w:val="24"/>
                <w:szCs w:val="24"/>
              </w:rPr>
              <w:t>Портал федеральных органов государственной власти РФ.  Сайт Президента РФ, Правительства, Совета Федерации, Государственной Думы, ЦИК, высших органов судебной власти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3" w:history="1">
              <w:r w:rsidR="00214EE1" w:rsidRPr="00214EE1">
                <w:rPr>
                  <w:rFonts w:ascii="Times New Roman" w:hAnsi="Times New Roman" w:cs="Times New Roman"/>
                  <w:b/>
                  <w:bCs/>
                  <w:color w:val="465479"/>
                  <w:sz w:val="24"/>
                  <w:szCs w:val="24"/>
                  <w:u w:val="single"/>
                </w:rPr>
                <w:t>www.gov.</w:t>
              </w:r>
              <w:r w:rsidR="00214EE1" w:rsidRPr="00214EE1">
                <w:rPr>
                  <w:rFonts w:ascii="Times New Roman" w:hAnsi="Times New Roman" w:cs="Times New Roman"/>
                  <w:b/>
                  <w:bCs/>
                  <w:color w:val="465479"/>
                  <w:sz w:val="24"/>
                  <w:szCs w:val="24"/>
                  <w:u w:val="single"/>
                  <w:lang w:val="en-US"/>
                </w:rPr>
                <w:t>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spacing w:before="30"/>
              <w:rPr>
                <w:rFonts w:ascii="Times New Roman" w:hAnsi="Times New Roman" w:cs="Times New Roman"/>
                <w:sz w:val="24"/>
                <w:szCs w:val="24"/>
              </w:rPr>
            </w:pPr>
            <w:r w:rsidRPr="00214EE1">
              <w:rPr>
                <w:rFonts w:ascii="Times New Roman" w:hAnsi="Times New Roman" w:cs="Times New Roman"/>
                <w:sz w:val="24"/>
                <w:szCs w:val="24"/>
              </w:rPr>
              <w:t>«Президент России – гражданам школьного возраста» -  сайт, где можно найти ответы на вопросы о президенте, конституции, государственных символах и о многом другом. Сайт можно просматривать в двух режимах – flash (с м/ф) и html (без м/ф)</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4" w:history="1">
              <w:r w:rsidR="00214EE1" w:rsidRPr="00214EE1">
                <w:rPr>
                  <w:rFonts w:ascii="Times New Roman" w:hAnsi="Times New Roman" w:cs="Times New Roman"/>
                  <w:b/>
                  <w:bCs/>
                  <w:color w:val="465479"/>
                  <w:sz w:val="24"/>
                  <w:szCs w:val="24"/>
                  <w:u w:val="single"/>
                </w:rPr>
                <w:t>http://www.uznay-prezidenta.ru/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color w:val="363636"/>
                <w:sz w:val="24"/>
                <w:szCs w:val="24"/>
              </w:rPr>
              <w:t>Сайт министерства образования и науки Российской Федерации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5" w:history="1">
              <w:r w:rsidR="00214EE1" w:rsidRPr="00214EE1">
                <w:rPr>
                  <w:rFonts w:ascii="Times New Roman" w:hAnsi="Times New Roman" w:cs="Times New Roman"/>
                  <w:b/>
                  <w:bCs/>
                  <w:color w:val="465479"/>
                  <w:sz w:val="24"/>
                  <w:szCs w:val="24"/>
                  <w:u w:val="single"/>
                  <w:lang w:val="en-US"/>
                </w:rPr>
                <w:t>www.mon.gov.ru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rPr>
                <w:rFonts w:ascii="Times New Roman" w:hAnsi="Times New Roman" w:cs="Times New Roman"/>
                <w:sz w:val="24"/>
                <w:szCs w:val="24"/>
              </w:rPr>
            </w:pPr>
            <w:r w:rsidRPr="00214EE1">
              <w:rPr>
                <w:rFonts w:ascii="Times New Roman" w:hAnsi="Times New Roman" w:cs="Times New Roman"/>
                <w:sz w:val="24"/>
                <w:szCs w:val="24"/>
              </w:rPr>
              <w:t>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6" w:history="1">
              <w:r w:rsidR="00214EE1" w:rsidRPr="00214EE1">
                <w:rPr>
                  <w:rFonts w:ascii="Times New Roman" w:hAnsi="Times New Roman" w:cs="Times New Roman"/>
                  <w:b/>
                  <w:bCs/>
                  <w:color w:val="465479"/>
                  <w:sz w:val="24"/>
                  <w:szCs w:val="24"/>
                  <w:u w:val="single"/>
                  <w:lang w:val="en-US"/>
                </w:rPr>
                <w:t>http://www.democracy.ru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hanging="49"/>
              <w:rPr>
                <w:rFonts w:ascii="Times New Roman" w:hAnsi="Times New Roman" w:cs="Times New Roman"/>
                <w:sz w:val="24"/>
                <w:szCs w:val="24"/>
              </w:rPr>
            </w:pPr>
            <w:r w:rsidRPr="00214EE1">
              <w:rPr>
                <w:rFonts w:ascii="Times New Roman" w:hAnsi="Times New Roman" w:cs="Times New Roman"/>
                <w:color w:val="000000"/>
                <w:sz w:val="24"/>
                <w:szCs w:val="24"/>
              </w:rPr>
              <w:t> Сайт Фонда «Сивитас». Коллекция документов, разработки уроков, гранты и конкурсы</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7" w:history="1">
              <w:r w:rsidR="00214EE1" w:rsidRPr="00214EE1">
                <w:rPr>
                  <w:rFonts w:ascii="Times New Roman" w:hAnsi="Times New Roman" w:cs="Times New Roman"/>
                  <w:b/>
                  <w:bCs/>
                  <w:color w:val="465479"/>
                  <w:sz w:val="24"/>
                  <w:szCs w:val="24"/>
                  <w:u w:val="single"/>
                </w:rPr>
                <w:t>http://www.civitas-russia.ru/resource/</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0"/>
              <w:jc w:val="both"/>
              <w:rPr>
                <w:rFonts w:ascii="Times New Roman" w:hAnsi="Times New Roman" w:cs="Times New Roman"/>
                <w:sz w:val="24"/>
                <w:szCs w:val="24"/>
              </w:rPr>
            </w:pPr>
            <w:r w:rsidRPr="00214EE1">
              <w:rPr>
                <w:rFonts w:ascii="Times New Roman" w:hAnsi="Times New Roman" w:cs="Times New Roman"/>
                <w:sz w:val="24"/>
                <w:szCs w:val="24"/>
              </w:rPr>
              <w:t>На этом сайте вы можете познакомиться с символикой нашего государства,  - в краткой и полной версии,   - узнать об истории создания символов, послушать  гимны России. Представлена отдельная детская страничка.</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18" w:history="1">
              <w:r w:rsidR="00214EE1" w:rsidRPr="00214EE1">
                <w:rPr>
                  <w:rFonts w:ascii="Times New Roman" w:hAnsi="Times New Roman" w:cs="Times New Roman"/>
                  <w:b/>
                  <w:bCs/>
                  <w:color w:val="465479"/>
                  <w:sz w:val="24"/>
                  <w:szCs w:val="24"/>
                  <w:u w:val="single"/>
                </w:rPr>
                <w:t>http://www.rossimvolika.ru/</w:t>
              </w:r>
            </w:hyperlink>
            <w:hyperlink r:id="rId19" w:tgtFrame="_blank" w:history="1">
              <w:r w:rsidR="00214EE1" w:rsidRPr="00214EE1">
                <w:rPr>
                  <w:rFonts w:ascii="Times New Roman" w:hAnsi="Times New Roman" w:cs="Times New Roman"/>
                  <w:b/>
                  <w:bCs/>
                  <w:color w:val="465479"/>
                  <w:sz w:val="24"/>
                  <w:szCs w:val="24"/>
                  <w:u w:val="single"/>
                </w:rPr>
                <w:t>http://danur-w.narod.ru/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left="-49" w:right="-100"/>
              <w:rPr>
                <w:rFonts w:ascii="Times New Roman" w:hAnsi="Times New Roman" w:cs="Times New Roman"/>
                <w:sz w:val="24"/>
                <w:szCs w:val="24"/>
              </w:rPr>
            </w:pPr>
            <w:r w:rsidRPr="00214EE1">
              <w:rPr>
                <w:rFonts w:ascii="Times New Roman" w:hAnsi="Times New Roman" w:cs="Times New Roman"/>
                <w:sz w:val="24"/>
                <w:szCs w:val="24"/>
              </w:rPr>
              <w:t>Методический материал для педагогов и информация для учеников по обществознанию. Теоретические вопросы и практикум по обществознанию для учащихся 8-11 классов средней общеобразовательной школы. Экзаменационные билеты. Учебная программа «Технология интеллектуальной деятельности».</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20" w:tgtFrame="_blank" w:history="1">
              <w:r w:rsidR="00214EE1" w:rsidRPr="00214EE1">
                <w:rPr>
                  <w:rFonts w:ascii="Times New Roman" w:hAnsi="Times New Roman" w:cs="Times New Roman"/>
                  <w:b/>
                  <w:bCs/>
                  <w:color w:val="465479"/>
                  <w:sz w:val="24"/>
                  <w:szCs w:val="24"/>
                  <w:u w:val="single"/>
                </w:rPr>
                <w:t>http://danur-w.narod.ru/</w:t>
              </w:r>
            </w:hyperlink>
          </w:p>
        </w:tc>
      </w:tr>
      <w:tr w:rsidR="00214EE1" w:rsidRPr="00214EE1" w:rsidTr="00067453">
        <w:trPr>
          <w:jc w:val="center"/>
        </w:trPr>
        <w:tc>
          <w:tcPr>
            <w:tcW w:w="278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214EE1" w:rsidP="00067453">
            <w:pPr>
              <w:ind w:right="-173"/>
              <w:rPr>
                <w:rFonts w:ascii="Times New Roman" w:hAnsi="Times New Roman" w:cs="Times New Roman"/>
                <w:sz w:val="24"/>
                <w:szCs w:val="24"/>
              </w:rPr>
            </w:pPr>
            <w:r w:rsidRPr="00214EE1">
              <w:rPr>
                <w:rFonts w:ascii="Times New Roman" w:hAnsi="Times New Roman" w:cs="Times New Roman"/>
                <w:sz w:val="24"/>
                <w:szCs w:val="24"/>
              </w:rPr>
              <w:t>М.А. Сторчевой. Основы экономики. Электронная версия учебника по вводному курсу экономики. Аннотация. Содержание по главам.</w:t>
            </w:r>
          </w:p>
        </w:tc>
        <w:tc>
          <w:tcPr>
            <w:tcW w:w="221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4EE1" w:rsidRPr="00214EE1" w:rsidRDefault="00320959" w:rsidP="00067453">
            <w:pPr>
              <w:spacing w:before="30"/>
              <w:jc w:val="center"/>
              <w:rPr>
                <w:rFonts w:ascii="Times New Roman" w:hAnsi="Times New Roman" w:cs="Times New Roman"/>
                <w:sz w:val="24"/>
                <w:szCs w:val="24"/>
              </w:rPr>
            </w:pPr>
            <w:hyperlink r:id="rId21" w:history="1">
              <w:r w:rsidR="00214EE1" w:rsidRPr="00214EE1">
                <w:rPr>
                  <w:rFonts w:ascii="Times New Roman" w:hAnsi="Times New Roman" w:cs="Times New Roman"/>
                  <w:b/>
                  <w:bCs/>
                  <w:color w:val="465479"/>
                  <w:sz w:val="24"/>
                  <w:szCs w:val="24"/>
                  <w:u w:val="single"/>
                </w:rPr>
                <w:t>http://be.economicus.ru/</w:t>
              </w:r>
            </w:hyperlink>
          </w:p>
        </w:tc>
      </w:tr>
    </w:tbl>
    <w:p w:rsidR="00214EE1" w:rsidRPr="00214EE1" w:rsidRDefault="00214EE1" w:rsidP="00214EE1">
      <w:pPr>
        <w:jc w:val="center"/>
        <w:rPr>
          <w:rFonts w:ascii="Times New Roman" w:hAnsi="Times New Roman" w:cs="Times New Roman"/>
          <w:b/>
          <w:sz w:val="24"/>
          <w:szCs w:val="24"/>
        </w:rPr>
      </w:pPr>
    </w:p>
    <w:p w:rsidR="00214EE1" w:rsidRPr="00214EE1" w:rsidRDefault="00214EE1" w:rsidP="00214EE1">
      <w:pPr>
        <w:jc w:val="center"/>
        <w:rPr>
          <w:rFonts w:ascii="Times New Roman" w:eastAsia="Calibri" w:hAnsi="Times New Roman" w:cs="Times New Roman"/>
          <w:sz w:val="24"/>
          <w:szCs w:val="24"/>
          <w:lang w:eastAsia="en-US"/>
        </w:rPr>
      </w:pPr>
      <w:r w:rsidRPr="00214EE1">
        <w:rPr>
          <w:rFonts w:ascii="Times New Roman" w:hAnsi="Times New Roman" w:cs="Times New Roman"/>
          <w:b/>
          <w:sz w:val="24"/>
          <w:szCs w:val="24"/>
        </w:rPr>
        <w:t xml:space="preserve">Материально-техническое обеспечение   </w:t>
      </w:r>
    </w:p>
    <w:p w:rsidR="00214EE1" w:rsidRPr="00214EE1" w:rsidRDefault="00214EE1" w:rsidP="00214EE1">
      <w:pPr>
        <w:rPr>
          <w:rFonts w:ascii="Times New Roman" w:eastAsia="Calibri" w:hAnsi="Times New Roman" w:cs="Times New Roman"/>
          <w:sz w:val="24"/>
          <w:szCs w:val="24"/>
          <w:lang w:eastAsia="en-US"/>
        </w:rPr>
      </w:pPr>
      <w:r w:rsidRPr="00214EE1">
        <w:rPr>
          <w:rFonts w:ascii="Times New Roman" w:eastAsia="Calibri" w:hAnsi="Times New Roman" w:cs="Times New Roman"/>
          <w:sz w:val="24"/>
          <w:szCs w:val="24"/>
          <w:lang w:eastAsia="en-US"/>
        </w:rPr>
        <w:t>- Учебники</w:t>
      </w:r>
    </w:p>
    <w:p w:rsidR="00214EE1" w:rsidRPr="00214EE1" w:rsidRDefault="00214EE1" w:rsidP="00214EE1">
      <w:pPr>
        <w:rPr>
          <w:rFonts w:ascii="Times New Roman" w:eastAsia="Calibri" w:hAnsi="Times New Roman" w:cs="Times New Roman"/>
          <w:sz w:val="24"/>
          <w:szCs w:val="24"/>
          <w:lang w:eastAsia="en-US"/>
        </w:rPr>
      </w:pPr>
      <w:r w:rsidRPr="00214EE1">
        <w:rPr>
          <w:rFonts w:ascii="Times New Roman" w:eastAsia="Calibri" w:hAnsi="Times New Roman" w:cs="Times New Roman"/>
          <w:sz w:val="24"/>
          <w:szCs w:val="24"/>
          <w:lang w:eastAsia="en-US"/>
        </w:rPr>
        <w:t>- Ноутбук</w:t>
      </w:r>
    </w:p>
    <w:p w:rsidR="00214EE1" w:rsidRPr="00214EE1" w:rsidRDefault="00214EE1" w:rsidP="00214EE1">
      <w:pPr>
        <w:rPr>
          <w:rFonts w:ascii="Times New Roman" w:eastAsia="Calibri" w:hAnsi="Times New Roman" w:cs="Times New Roman"/>
          <w:sz w:val="24"/>
          <w:szCs w:val="24"/>
          <w:lang w:eastAsia="en-US"/>
        </w:rPr>
      </w:pPr>
      <w:r w:rsidRPr="00214EE1">
        <w:rPr>
          <w:rFonts w:ascii="Times New Roman" w:eastAsia="Calibri" w:hAnsi="Times New Roman" w:cs="Times New Roman"/>
          <w:sz w:val="24"/>
          <w:szCs w:val="24"/>
          <w:lang w:eastAsia="en-US"/>
        </w:rPr>
        <w:t>- Проекционное оборудование</w:t>
      </w:r>
    </w:p>
    <w:p w:rsidR="00214EE1" w:rsidRPr="00214EE1" w:rsidRDefault="00214EE1" w:rsidP="00214EE1">
      <w:pPr>
        <w:rPr>
          <w:rFonts w:ascii="Times New Roman" w:eastAsia="Calibri" w:hAnsi="Times New Roman" w:cs="Times New Roman"/>
          <w:sz w:val="24"/>
          <w:szCs w:val="24"/>
          <w:lang w:eastAsia="en-US"/>
        </w:rPr>
      </w:pPr>
      <w:r w:rsidRPr="00214EE1">
        <w:rPr>
          <w:rFonts w:ascii="Times New Roman" w:eastAsia="Calibri" w:hAnsi="Times New Roman" w:cs="Times New Roman"/>
          <w:sz w:val="24"/>
          <w:szCs w:val="24"/>
          <w:lang w:eastAsia="en-US"/>
        </w:rPr>
        <w:t>- Парты, стулья</w:t>
      </w:r>
    </w:p>
    <w:p w:rsidR="00214EE1" w:rsidRPr="00214EE1" w:rsidRDefault="00214EE1" w:rsidP="00214EE1">
      <w:pPr>
        <w:rPr>
          <w:rFonts w:ascii="Times New Roman" w:eastAsia="Calibri" w:hAnsi="Times New Roman" w:cs="Times New Roman"/>
          <w:sz w:val="24"/>
          <w:szCs w:val="24"/>
          <w:lang w:eastAsia="en-US"/>
        </w:rPr>
      </w:pPr>
      <w:r w:rsidRPr="00214EE1">
        <w:rPr>
          <w:rFonts w:ascii="Times New Roman" w:eastAsia="Calibri" w:hAnsi="Times New Roman" w:cs="Times New Roman"/>
          <w:sz w:val="24"/>
          <w:szCs w:val="24"/>
          <w:lang w:eastAsia="en-US"/>
        </w:rPr>
        <w:t>- Доска</w:t>
      </w:r>
    </w:p>
    <w:p w:rsidR="00214EE1" w:rsidRPr="00214EE1" w:rsidRDefault="00214EE1" w:rsidP="00214EE1">
      <w:pPr>
        <w:rPr>
          <w:rFonts w:ascii="Times New Roman" w:hAnsi="Times New Roman" w:cs="Times New Roman"/>
          <w:sz w:val="24"/>
          <w:szCs w:val="24"/>
        </w:rPr>
      </w:pPr>
    </w:p>
    <w:p w:rsidR="00B851B6" w:rsidRPr="00214EE1" w:rsidRDefault="00B851B6" w:rsidP="00B851B6">
      <w:pPr>
        <w:rPr>
          <w:rFonts w:ascii="Times New Roman" w:hAnsi="Times New Roman" w:cs="Times New Roman"/>
          <w:sz w:val="24"/>
          <w:szCs w:val="24"/>
        </w:rPr>
      </w:pPr>
    </w:p>
    <w:p w:rsidR="00927F23" w:rsidRPr="00214EE1" w:rsidRDefault="00927F23">
      <w:pPr>
        <w:rPr>
          <w:rFonts w:ascii="Times New Roman" w:hAnsi="Times New Roman" w:cs="Times New Roman"/>
          <w:sz w:val="24"/>
          <w:szCs w:val="24"/>
        </w:rPr>
      </w:pPr>
    </w:p>
    <w:sectPr w:rsidR="00927F23" w:rsidRPr="00214EE1" w:rsidSect="0054495A">
      <w:footerReference w:type="default" r:id="rId22"/>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959" w:rsidRDefault="00320959" w:rsidP="00CA2FD4">
      <w:pPr>
        <w:spacing w:after="0" w:line="240" w:lineRule="auto"/>
      </w:pPr>
      <w:r>
        <w:separator/>
      </w:r>
    </w:p>
  </w:endnote>
  <w:endnote w:type="continuationSeparator" w:id="0">
    <w:p w:rsidR="00320959" w:rsidRDefault="00320959" w:rsidP="00CA2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337932"/>
      <w:docPartObj>
        <w:docPartGallery w:val="Page Numbers (Bottom of Page)"/>
        <w:docPartUnique/>
      </w:docPartObj>
    </w:sdtPr>
    <w:sdtEndPr/>
    <w:sdtContent>
      <w:p w:rsidR="0054495A" w:rsidRDefault="00E131F0">
        <w:pPr>
          <w:pStyle w:val="a4"/>
          <w:jc w:val="center"/>
        </w:pPr>
        <w:r>
          <w:fldChar w:fldCharType="begin"/>
        </w:r>
        <w:r w:rsidR="00927F23">
          <w:instrText>PAGE   \* MERGEFORMAT</w:instrText>
        </w:r>
        <w:r>
          <w:fldChar w:fldCharType="separate"/>
        </w:r>
        <w:r w:rsidR="00846405">
          <w:rPr>
            <w:noProof/>
          </w:rPr>
          <w:t>2</w:t>
        </w:r>
        <w:r>
          <w:fldChar w:fldCharType="end"/>
        </w:r>
      </w:p>
    </w:sdtContent>
  </w:sdt>
  <w:p w:rsidR="0054495A" w:rsidRDefault="00320959">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959" w:rsidRDefault="00320959" w:rsidP="00CA2FD4">
      <w:pPr>
        <w:spacing w:after="0" w:line="240" w:lineRule="auto"/>
      </w:pPr>
      <w:r>
        <w:separator/>
      </w:r>
    </w:p>
  </w:footnote>
  <w:footnote w:type="continuationSeparator" w:id="0">
    <w:p w:rsidR="00320959" w:rsidRDefault="00320959" w:rsidP="00CA2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6568A3E"/>
    <w:lvl w:ilvl="0">
      <w:numFmt w:val="bullet"/>
      <w:lvlText w:val="*"/>
      <w:lvlJc w:val="left"/>
    </w:lvl>
  </w:abstractNum>
  <w:abstractNum w:abstractNumId="1" w15:restartNumberingAfterBreak="0">
    <w:nsid w:val="00FA26C5"/>
    <w:multiLevelType w:val="hybridMultilevel"/>
    <w:tmpl w:val="54A4B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E75831"/>
    <w:multiLevelType w:val="hybridMultilevel"/>
    <w:tmpl w:val="2B84E9F8"/>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2C777EF1"/>
    <w:multiLevelType w:val="hybridMultilevel"/>
    <w:tmpl w:val="9DD699D0"/>
    <w:lvl w:ilvl="0" w:tplc="7C5EBD8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E535FBD"/>
    <w:multiLevelType w:val="hybridMultilevel"/>
    <w:tmpl w:val="3EA218DE"/>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2FAB01D3"/>
    <w:multiLevelType w:val="hybridMultilevel"/>
    <w:tmpl w:val="3AB46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557047"/>
    <w:multiLevelType w:val="hybridMultilevel"/>
    <w:tmpl w:val="079688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963B04"/>
    <w:multiLevelType w:val="hybridMultilevel"/>
    <w:tmpl w:val="B6AC9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572175"/>
    <w:multiLevelType w:val="singleLevel"/>
    <w:tmpl w:val="A104C2B8"/>
    <w:lvl w:ilvl="0">
      <w:start w:val="1"/>
      <w:numFmt w:val="bullet"/>
      <w:lvlText w:val="-"/>
      <w:lvlJc w:val="left"/>
      <w:pPr>
        <w:tabs>
          <w:tab w:val="num" w:pos="360"/>
        </w:tabs>
        <w:ind w:left="360" w:hanging="360"/>
      </w:pPr>
    </w:lvl>
  </w:abstractNum>
  <w:abstractNum w:abstractNumId="9" w15:restartNumberingAfterBreak="0">
    <w:nsid w:val="6FB41EBC"/>
    <w:multiLevelType w:val="hybridMultilevel"/>
    <w:tmpl w:val="95D69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C34EF1"/>
    <w:multiLevelType w:val="hybridMultilevel"/>
    <w:tmpl w:val="157A6E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D2833BF"/>
    <w:multiLevelType w:val="multilevel"/>
    <w:tmpl w:val="C270E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736A4B"/>
    <w:multiLevelType w:val="hybridMultilevel"/>
    <w:tmpl w:val="AF56190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lvlOverride w:ilvl="0">
      <w:lvl w:ilvl="0">
        <w:numFmt w:val="bullet"/>
        <w:lvlText w:val="-"/>
        <w:legacy w:legacy="1" w:legacySpace="0" w:legacyIndent="129"/>
        <w:lvlJc w:val="left"/>
        <w:pPr>
          <w:ind w:left="0" w:firstLine="0"/>
        </w:pPr>
        <w:rPr>
          <w:rFonts w:ascii="Arial" w:hAnsi="Arial" w:cs="Times New Roman" w:hint="default"/>
        </w:rPr>
      </w:lvl>
    </w:lvlOverride>
  </w:num>
  <w:num w:numId="2">
    <w:abstractNumId w:val="0"/>
    <w:lvlOverride w:ilvl="0">
      <w:lvl w:ilvl="0">
        <w:numFmt w:val="bullet"/>
        <w:lvlText w:val="-"/>
        <w:legacy w:legacy="1" w:legacySpace="0" w:legacyIndent="115"/>
        <w:lvlJc w:val="left"/>
        <w:pPr>
          <w:ind w:left="0" w:firstLine="0"/>
        </w:pPr>
        <w:rPr>
          <w:rFonts w:ascii="Arial" w:hAnsi="Arial" w:cs="Times New Roman" w:hint="default"/>
        </w:rPr>
      </w:lvl>
    </w:lvlOverride>
  </w:num>
  <w:num w:numId="3">
    <w:abstractNumId w:val="8"/>
  </w:num>
  <w:num w:numId="4">
    <w:abstractNumId w:val="2"/>
  </w:num>
  <w:num w:numId="5">
    <w:abstractNumId w:val="11"/>
  </w:num>
  <w:num w:numId="6">
    <w:abstractNumId w:val="4"/>
  </w:num>
  <w:num w:numId="7">
    <w:abstractNumId w:val="1"/>
  </w:num>
  <w:num w:numId="8">
    <w:abstractNumId w:val="3"/>
  </w:num>
  <w:num w:numId="9">
    <w:abstractNumId w:val="12"/>
  </w:num>
  <w:num w:numId="10">
    <w:abstractNumId w:val="5"/>
  </w:num>
  <w:num w:numId="11">
    <w:abstractNumId w:val="9"/>
  </w:num>
  <w:num w:numId="12">
    <w:abstractNumId w:val="7"/>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851B6"/>
    <w:rsid w:val="00214EE1"/>
    <w:rsid w:val="00320959"/>
    <w:rsid w:val="003C3702"/>
    <w:rsid w:val="00467D5C"/>
    <w:rsid w:val="0047698E"/>
    <w:rsid w:val="0048588D"/>
    <w:rsid w:val="00573D4D"/>
    <w:rsid w:val="006A0EBD"/>
    <w:rsid w:val="007A7B79"/>
    <w:rsid w:val="007C47D6"/>
    <w:rsid w:val="00846405"/>
    <w:rsid w:val="00927F23"/>
    <w:rsid w:val="00A56598"/>
    <w:rsid w:val="00A9054D"/>
    <w:rsid w:val="00B851B6"/>
    <w:rsid w:val="00BE600E"/>
    <w:rsid w:val="00C24DB5"/>
    <w:rsid w:val="00CA27BA"/>
    <w:rsid w:val="00CA2FD4"/>
    <w:rsid w:val="00E131F0"/>
    <w:rsid w:val="00ED7167"/>
    <w:rsid w:val="00F878AE"/>
    <w:rsid w:val="00FC51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F9985C-79D0-4C3F-84AB-ACBD037C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F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1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B851B6"/>
    <w:pPr>
      <w:tabs>
        <w:tab w:val="center" w:pos="4677"/>
        <w:tab w:val="right" w:pos="9355"/>
      </w:tabs>
      <w:spacing w:after="0" w:line="240" w:lineRule="auto"/>
    </w:pPr>
    <w:rPr>
      <w:rFonts w:eastAsiaTheme="minorHAnsi"/>
      <w:lang w:eastAsia="en-US"/>
    </w:rPr>
  </w:style>
  <w:style w:type="character" w:customStyle="1" w:styleId="a5">
    <w:name w:val="Нижний колонтитул Знак"/>
    <w:basedOn w:val="a0"/>
    <w:link w:val="a4"/>
    <w:uiPriority w:val="99"/>
    <w:rsid w:val="00B851B6"/>
    <w:rPr>
      <w:rFonts w:eastAsiaTheme="minorHAnsi"/>
      <w:lang w:eastAsia="en-US"/>
    </w:rPr>
  </w:style>
  <w:style w:type="table" w:customStyle="1" w:styleId="1">
    <w:name w:val="Сетка таблицы1"/>
    <w:basedOn w:val="a1"/>
    <w:next w:val="a3"/>
    <w:rsid w:val="0021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14EE1"/>
    <w:pPr>
      <w:spacing w:after="0" w:line="240" w:lineRule="auto"/>
      <w:ind w:left="720"/>
      <w:contextualSpacing/>
    </w:pPr>
    <w:rPr>
      <w:rFonts w:ascii="Times New Roman" w:eastAsia="Times New Roman" w:hAnsi="Times New Roman" w:cs="Times New Roman"/>
      <w:sz w:val="24"/>
      <w:szCs w:val="24"/>
    </w:rPr>
  </w:style>
  <w:style w:type="paragraph" w:customStyle="1" w:styleId="c40">
    <w:name w:val="c40"/>
    <w:basedOn w:val="a"/>
    <w:rsid w:val="00214E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14EE1"/>
  </w:style>
  <w:style w:type="paragraph" w:customStyle="1" w:styleId="c41">
    <w:name w:val="c41"/>
    <w:basedOn w:val="a"/>
    <w:rsid w:val="00214EE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214E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14EE1"/>
  </w:style>
  <w:style w:type="paragraph" w:customStyle="1" w:styleId="10">
    <w:name w:val="Без интервала1"/>
    <w:uiPriority w:val="99"/>
    <w:rsid w:val="007C47D6"/>
    <w:pPr>
      <w:spacing w:after="0" w:line="240" w:lineRule="auto"/>
    </w:pPr>
    <w:rPr>
      <w:rFonts w:ascii="Calibri" w:eastAsia="Times New Roman" w:hAnsi="Calibri" w:cs="Times New Roman"/>
      <w:lang w:eastAsia="en-US"/>
    </w:rPr>
  </w:style>
  <w:style w:type="paragraph" w:styleId="a8">
    <w:name w:val="Balloon Text"/>
    <w:basedOn w:val="a"/>
    <w:link w:val="a9"/>
    <w:uiPriority w:val="99"/>
    <w:semiHidden/>
    <w:unhideWhenUsed/>
    <w:rsid w:val="00BE600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E6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566723">
      <w:bodyDiv w:val="1"/>
      <w:marLeft w:val="0"/>
      <w:marRight w:val="0"/>
      <w:marTop w:val="0"/>
      <w:marBottom w:val="0"/>
      <w:divBdr>
        <w:top w:val="none" w:sz="0" w:space="0" w:color="auto"/>
        <w:left w:val="none" w:sz="0" w:space="0" w:color="auto"/>
        <w:bottom w:val="none" w:sz="0" w:space="0" w:color="auto"/>
        <w:right w:val="none" w:sz="0" w:space="0" w:color="auto"/>
      </w:divBdr>
      <w:divsChild>
        <w:div w:id="652492387">
          <w:marLeft w:val="0"/>
          <w:marRight w:val="0"/>
          <w:marTop w:val="0"/>
          <w:marBottom w:val="0"/>
          <w:divBdr>
            <w:top w:val="none" w:sz="0" w:space="0" w:color="auto"/>
            <w:left w:val="none" w:sz="0" w:space="0" w:color="auto"/>
            <w:bottom w:val="none" w:sz="0" w:space="0" w:color="auto"/>
            <w:right w:val="none" w:sz="0" w:space="0" w:color="auto"/>
          </w:divBdr>
          <w:divsChild>
            <w:div w:id="1003439754">
              <w:marLeft w:val="0"/>
              <w:marRight w:val="0"/>
              <w:marTop w:val="0"/>
              <w:marBottom w:val="0"/>
              <w:divBdr>
                <w:top w:val="none" w:sz="0" w:space="0" w:color="auto"/>
                <w:left w:val="none" w:sz="0" w:space="0" w:color="auto"/>
                <w:bottom w:val="none" w:sz="0" w:space="0" w:color="auto"/>
                <w:right w:val="none" w:sz="0" w:space="0" w:color="auto"/>
              </w:divBdr>
              <w:divsChild>
                <w:div w:id="1857189444">
                  <w:marLeft w:val="0"/>
                  <w:marRight w:val="0"/>
                  <w:marTop w:val="0"/>
                  <w:marBottom w:val="0"/>
                  <w:divBdr>
                    <w:top w:val="none" w:sz="0" w:space="0" w:color="auto"/>
                    <w:left w:val="none" w:sz="0" w:space="0" w:color="auto"/>
                    <w:bottom w:val="none" w:sz="0" w:space="0" w:color="auto"/>
                    <w:right w:val="none" w:sz="0" w:space="0" w:color="auto"/>
                  </w:divBdr>
                  <w:divsChild>
                    <w:div w:id="110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titution.ru/" TargetMode="External"/><Relationship Id="rId13" Type="http://schemas.openxmlformats.org/officeDocument/2006/relationships/hyperlink" Target="http://www.gov.ru/" TargetMode="External"/><Relationship Id="rId18" Type="http://schemas.openxmlformats.org/officeDocument/2006/relationships/hyperlink" Target="http://www.rossimvolika.ru/" TargetMode="External"/><Relationship Id="rId3" Type="http://schemas.openxmlformats.org/officeDocument/2006/relationships/settings" Target="settings.xml"/><Relationship Id="rId21" Type="http://schemas.openxmlformats.org/officeDocument/2006/relationships/hyperlink" Target="http://be.economicus.ru/" TargetMode="External"/><Relationship Id="rId7" Type="http://schemas.openxmlformats.org/officeDocument/2006/relationships/image" Target="media/image1.jpeg"/><Relationship Id="rId12" Type="http://schemas.openxmlformats.org/officeDocument/2006/relationships/hyperlink" Target="http://www.consultant.ru/" TargetMode="External"/><Relationship Id="rId17" Type="http://schemas.openxmlformats.org/officeDocument/2006/relationships/hyperlink" Target="http://www.civitas-russia.ru/resource/" TargetMode="External"/><Relationship Id="rId2" Type="http://schemas.openxmlformats.org/officeDocument/2006/relationships/styles" Target="styles.xml"/><Relationship Id="rId16" Type="http://schemas.openxmlformats.org/officeDocument/2006/relationships/hyperlink" Target="http://www.democracy.ru/" TargetMode="External"/><Relationship Id="rId20" Type="http://schemas.openxmlformats.org/officeDocument/2006/relationships/hyperlink" Target="http://danur-w.naro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rant.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on.gov.ru/" TargetMode="External"/><Relationship Id="rId23" Type="http://schemas.openxmlformats.org/officeDocument/2006/relationships/fontTable" Target="fontTable.xml"/><Relationship Id="rId10" Type="http://schemas.openxmlformats.org/officeDocument/2006/relationships/hyperlink" Target="http://www.gdezakon.ru/" TargetMode="External"/><Relationship Id="rId19" Type="http://schemas.openxmlformats.org/officeDocument/2006/relationships/hyperlink" Target="http://danur-w.narod.ru/" TargetMode="External"/><Relationship Id="rId4" Type="http://schemas.openxmlformats.org/officeDocument/2006/relationships/webSettings" Target="webSettings.xml"/><Relationship Id="rId9" Type="http://schemas.openxmlformats.org/officeDocument/2006/relationships/hyperlink" Target="http://www.hro.org/" TargetMode="External"/><Relationship Id="rId14" Type="http://schemas.openxmlformats.org/officeDocument/2006/relationships/hyperlink" Target="http://www.uznay-prezidenta.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12</Pages>
  <Words>3192</Words>
  <Characters>18200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Lenaa</dc:creator>
  <cp:keywords/>
  <dc:description/>
  <cp:lastModifiedBy>Лира Лира</cp:lastModifiedBy>
  <cp:revision>8</cp:revision>
  <cp:lastPrinted>2020-01-31T08:13:00Z</cp:lastPrinted>
  <dcterms:created xsi:type="dcterms:W3CDTF">2019-10-14T14:40:00Z</dcterms:created>
  <dcterms:modified xsi:type="dcterms:W3CDTF">2020-02-06T17:48:00Z</dcterms:modified>
</cp:coreProperties>
</file>