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512" w:rsidRDefault="00654512" w:rsidP="00654512">
      <w:pPr>
        <w:jc w:val="center"/>
        <w:rPr>
          <w:rFonts w:ascii="Times New Roman" w:hAnsi="Times New Roman" w:cs="Times New Roman"/>
          <w:sz w:val="28"/>
          <w:szCs w:val="28"/>
        </w:rPr>
      </w:pPr>
      <w:r w:rsidRPr="00654512">
        <w:rPr>
          <w:rFonts w:ascii="Times New Roman" w:hAnsi="Times New Roman" w:cs="Times New Roman"/>
          <w:sz w:val="28"/>
          <w:szCs w:val="28"/>
        </w:rPr>
        <w:t>Численность обучающихся МОАУ СОШ №16</w:t>
      </w:r>
    </w:p>
    <w:p w:rsidR="00654512" w:rsidRDefault="00654512" w:rsidP="00654512">
      <w:pPr>
        <w:jc w:val="center"/>
        <w:rPr>
          <w:rFonts w:ascii="Times New Roman" w:hAnsi="Times New Roman" w:cs="Times New Roman"/>
          <w:sz w:val="28"/>
          <w:szCs w:val="28"/>
        </w:rPr>
      </w:pPr>
      <w:r w:rsidRPr="00654512">
        <w:rPr>
          <w:rFonts w:ascii="Times New Roman" w:hAnsi="Times New Roman" w:cs="Times New Roman"/>
          <w:sz w:val="28"/>
          <w:szCs w:val="28"/>
        </w:rPr>
        <w:t xml:space="preserve"> на 2024-2025 учебный год</w:t>
      </w:r>
    </w:p>
    <w:p w:rsidR="00654512" w:rsidRPr="00654512" w:rsidRDefault="00654512">
      <w:pPr>
        <w:rPr>
          <w:rFonts w:ascii="Times New Roman" w:hAnsi="Times New Roman" w:cs="Times New Roman"/>
          <w:sz w:val="28"/>
          <w:szCs w:val="28"/>
        </w:rPr>
      </w:pPr>
      <w:r w:rsidRPr="00654512">
        <w:rPr>
          <w:rFonts w:ascii="Times New Roman" w:hAnsi="Times New Roman" w:cs="Times New Roman"/>
          <w:sz w:val="28"/>
          <w:szCs w:val="28"/>
        </w:rPr>
        <w:t xml:space="preserve"> В МОАУ СОШ №16 реализуются следующие уровни общего образования за счет бюджетных ассигнований:</w:t>
      </w:r>
    </w:p>
    <w:p w:rsidR="00654512" w:rsidRPr="00654512" w:rsidRDefault="00654512">
      <w:pPr>
        <w:rPr>
          <w:rFonts w:ascii="Times New Roman" w:hAnsi="Times New Roman" w:cs="Times New Roman"/>
          <w:sz w:val="28"/>
          <w:szCs w:val="28"/>
        </w:rPr>
      </w:pPr>
      <w:r w:rsidRPr="00654512">
        <w:rPr>
          <w:rFonts w:ascii="Times New Roman" w:hAnsi="Times New Roman" w:cs="Times New Roman"/>
          <w:sz w:val="28"/>
          <w:szCs w:val="28"/>
        </w:rPr>
        <w:t xml:space="preserve"> - начальное общее образование (нормативный срок освоения – 4 года) - 298 обучающихся;</w:t>
      </w:r>
    </w:p>
    <w:p w:rsidR="00654512" w:rsidRPr="00654512" w:rsidRDefault="00654512">
      <w:pPr>
        <w:rPr>
          <w:rFonts w:ascii="Times New Roman" w:hAnsi="Times New Roman" w:cs="Times New Roman"/>
          <w:sz w:val="28"/>
          <w:szCs w:val="28"/>
        </w:rPr>
      </w:pPr>
      <w:r w:rsidRPr="00654512">
        <w:rPr>
          <w:rFonts w:ascii="Times New Roman" w:hAnsi="Times New Roman" w:cs="Times New Roman"/>
          <w:sz w:val="28"/>
          <w:szCs w:val="28"/>
        </w:rPr>
        <w:t xml:space="preserve"> - основное общее образование (нормативный срок освоения – 5 лет) - 404 обучающихся; </w:t>
      </w:r>
    </w:p>
    <w:p w:rsidR="00395240" w:rsidRPr="00654512" w:rsidRDefault="00654512">
      <w:pPr>
        <w:rPr>
          <w:rFonts w:ascii="Times New Roman" w:hAnsi="Times New Roman" w:cs="Times New Roman"/>
          <w:sz w:val="28"/>
          <w:szCs w:val="28"/>
        </w:rPr>
      </w:pPr>
      <w:r w:rsidRPr="00654512">
        <w:rPr>
          <w:rFonts w:ascii="Times New Roman" w:hAnsi="Times New Roman" w:cs="Times New Roman"/>
          <w:sz w:val="28"/>
          <w:szCs w:val="28"/>
        </w:rPr>
        <w:t>- среднее общее образование (нормативный срок освоения – 2 года) -42 обучающихся.</w:t>
      </w:r>
    </w:p>
    <w:sectPr w:rsidR="00395240" w:rsidRPr="00654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654512"/>
    <w:rsid w:val="00395240"/>
    <w:rsid w:val="00654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353</Characters>
  <Application>Microsoft Office Word</Application>
  <DocSecurity>0</DocSecurity>
  <Lines>2</Lines>
  <Paragraphs>1</Paragraphs>
  <ScaleCrop>false</ScaleCrop>
  <Company>SPecialiST RePack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2026-01-26T07:17:00Z</dcterms:created>
  <dcterms:modified xsi:type="dcterms:W3CDTF">2026-01-26T07:20:00Z</dcterms:modified>
</cp:coreProperties>
</file>